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05" w:rsidRPr="00373805" w:rsidRDefault="00373805" w:rsidP="00373805">
      <w:pPr>
        <w:jc w:val="center"/>
        <w:rPr>
          <w:rFonts w:ascii="DilleniaUPC" w:hAnsi="DilleniaUPC" w:cs="DilleniaUPC"/>
          <w:b/>
          <w:sz w:val="70"/>
          <w:szCs w:val="70"/>
        </w:rPr>
      </w:pPr>
      <w:r w:rsidRPr="00373805">
        <w:rPr>
          <w:rFonts w:ascii="DilleniaUPC" w:hAnsi="DilleniaUPC" w:cs="DilleniaUPC"/>
          <w:b/>
          <w:sz w:val="70"/>
          <w:szCs w:val="70"/>
        </w:rPr>
        <w:t>STATISTICAL RESOURCES</w:t>
      </w:r>
      <w:bookmarkStart w:id="0" w:name="_GoBack"/>
      <w:bookmarkEnd w:id="0"/>
    </w:p>
    <w:p w:rsidR="0064356E" w:rsidRPr="00755A7D" w:rsidRDefault="000C5583">
      <w:pPr>
        <w:rPr>
          <w:b/>
        </w:rPr>
      </w:pPr>
      <w:r>
        <w:rPr>
          <w:b/>
        </w:rPr>
        <w:t>Public L</w:t>
      </w:r>
      <w:r w:rsidR="00755A7D" w:rsidRPr="00755A7D">
        <w:rPr>
          <w:b/>
        </w:rPr>
        <w:t>ibrary Statistics:</w:t>
      </w:r>
    </w:p>
    <w:p w:rsidR="00755A7D" w:rsidRDefault="00755A7D" w:rsidP="00755A7D">
      <w:pPr>
        <w:spacing w:after="0"/>
      </w:pPr>
      <w:r>
        <w:t>Mississippi Library Commission: Annual Statistical Report</w:t>
      </w:r>
    </w:p>
    <w:p w:rsidR="00755A7D" w:rsidRDefault="00755A7D" w:rsidP="00755A7D">
      <w:pPr>
        <w:spacing w:after="0"/>
      </w:pPr>
      <w:hyperlink r:id="rId7" w:history="1">
        <w:r w:rsidRPr="00847558">
          <w:rPr>
            <w:rStyle w:val="Hyperlink"/>
          </w:rPr>
          <w:t>http://mlc.lib.ms.us/ms-libraries/library-development/statistics/</w:t>
        </w:r>
      </w:hyperlink>
    </w:p>
    <w:p w:rsidR="00755A7D" w:rsidRDefault="00755A7D" w:rsidP="00755A7D">
      <w:pPr>
        <w:spacing w:after="0"/>
      </w:pPr>
    </w:p>
    <w:p w:rsidR="000C5583" w:rsidRDefault="000C5583" w:rsidP="000C5583">
      <w:pPr>
        <w:spacing w:after="0"/>
      </w:pPr>
      <w:r>
        <w:t xml:space="preserve">IMLS Library Comparison Tool </w:t>
      </w:r>
    </w:p>
    <w:p w:rsidR="000C5583" w:rsidRDefault="000C5583" w:rsidP="000C5583">
      <w:pPr>
        <w:spacing w:after="0"/>
      </w:pPr>
      <w:r>
        <w:t>(This uses information reported by each state’s libraries’ annual statistical reports.)</w:t>
      </w:r>
    </w:p>
    <w:p w:rsidR="000C5583" w:rsidRDefault="000C5583" w:rsidP="000C5583">
      <w:pPr>
        <w:spacing w:after="0"/>
      </w:pPr>
      <w:hyperlink r:id="rId8" w:history="1">
        <w:r w:rsidRPr="00847558">
          <w:rPr>
            <w:rStyle w:val="Hyperlink"/>
          </w:rPr>
          <w:t>https://www.imls.gov/research-evaluation/data-collection/public-libraries-united-states-survey</w:t>
        </w:r>
      </w:hyperlink>
    </w:p>
    <w:p w:rsidR="000C5583" w:rsidRDefault="000C5583" w:rsidP="000C5583">
      <w:pPr>
        <w:spacing w:after="0"/>
      </w:pPr>
    </w:p>
    <w:p w:rsidR="00755A7D" w:rsidRDefault="00755A7D" w:rsidP="00755A7D">
      <w:pPr>
        <w:spacing w:after="0"/>
      </w:pPr>
      <w:r>
        <w:t>Library Journal Star Libraries</w:t>
      </w:r>
    </w:p>
    <w:p w:rsidR="00755A7D" w:rsidRDefault="00755A7D" w:rsidP="00755A7D">
      <w:pPr>
        <w:spacing w:after="0"/>
      </w:pPr>
      <w:hyperlink r:id="rId9" w:history="1">
        <w:r w:rsidRPr="00847558">
          <w:rPr>
            <w:rStyle w:val="Hyperlink"/>
          </w:rPr>
          <w:t>http://lj.libraryjournal.com/2014/11/managing-libraries/lj-index/class-of-2014/all-the-stars-2014-state-by-state</w:t>
        </w:r>
      </w:hyperlink>
    </w:p>
    <w:p w:rsidR="00755A7D" w:rsidRDefault="00755A7D" w:rsidP="00755A7D">
      <w:pPr>
        <w:spacing w:after="0"/>
      </w:pPr>
    </w:p>
    <w:p w:rsidR="000C5583" w:rsidRPr="00755A7D" w:rsidRDefault="000C5583" w:rsidP="00755A7D">
      <w:pPr>
        <w:spacing w:after="0"/>
      </w:pPr>
    </w:p>
    <w:p w:rsidR="00755A7D" w:rsidRPr="000C5583" w:rsidRDefault="000C5583" w:rsidP="00755A7D">
      <w:pPr>
        <w:spacing w:after="0"/>
        <w:rPr>
          <w:b/>
        </w:rPr>
      </w:pPr>
      <w:r w:rsidRPr="000C5583">
        <w:rPr>
          <w:b/>
        </w:rPr>
        <w:t>School Library Statistics:</w:t>
      </w:r>
    </w:p>
    <w:p w:rsidR="000C5583" w:rsidRDefault="000C5583" w:rsidP="00755A7D">
      <w:pPr>
        <w:spacing w:after="0"/>
      </w:pPr>
    </w:p>
    <w:p w:rsidR="000C5583" w:rsidRDefault="000D0F51" w:rsidP="000C5583">
      <w:pPr>
        <w:spacing w:after="0"/>
      </w:pPr>
      <w:r w:rsidRPr="000C5583">
        <w:t>Mississippi Departme</w:t>
      </w:r>
      <w:r w:rsidR="000C5583">
        <w:t>nt of Education: Accountability</w:t>
      </w:r>
    </w:p>
    <w:p w:rsidR="000C5583" w:rsidRDefault="000C5583" w:rsidP="000C5583">
      <w:pPr>
        <w:spacing w:after="0"/>
      </w:pPr>
      <w:r>
        <w:t>(Standardized test scores for Mississippi public school districts and individual schools)</w:t>
      </w:r>
    </w:p>
    <w:p w:rsidR="00000000" w:rsidRDefault="000C5583" w:rsidP="000C5583">
      <w:pPr>
        <w:spacing w:after="0"/>
      </w:pPr>
      <w:hyperlink r:id="rId10" w:history="1">
        <w:r w:rsidRPr="00847558">
          <w:rPr>
            <w:rStyle w:val="Hyperlink"/>
          </w:rPr>
          <w:t>http://reports.mde.k12.ms.us/report/report2014.aspx</w:t>
        </w:r>
      </w:hyperlink>
    </w:p>
    <w:p w:rsidR="000C5583" w:rsidRPr="000C5583" w:rsidRDefault="000C5583" w:rsidP="000C5583">
      <w:pPr>
        <w:spacing w:after="0"/>
      </w:pPr>
    </w:p>
    <w:p w:rsidR="000C5583" w:rsidRDefault="000C5583" w:rsidP="000C5583">
      <w:pPr>
        <w:spacing w:after="0"/>
      </w:pPr>
      <w:r>
        <w:rPr>
          <w:iCs/>
        </w:rPr>
        <w:t>General</w:t>
      </w:r>
      <w:r w:rsidRPr="000C5583">
        <w:t xml:space="preserve"> school library </w:t>
      </w:r>
      <w:r>
        <w:t>statistics</w:t>
      </w:r>
    </w:p>
    <w:p w:rsidR="000C5583" w:rsidRDefault="000C5583" w:rsidP="000C5583">
      <w:pPr>
        <w:spacing w:after="0"/>
      </w:pPr>
      <w:hyperlink r:id="rId11" w:history="1">
        <w:r w:rsidRPr="00847558">
          <w:rPr>
            <w:rStyle w:val="Hyperlink"/>
          </w:rPr>
          <w:t>https://nces.ed.gov/programs/digest/d13/tables/dt13_701.10.asp</w:t>
        </w:r>
      </w:hyperlink>
    </w:p>
    <w:p w:rsidR="000C5583" w:rsidRPr="000C5583" w:rsidRDefault="000C5583" w:rsidP="000C5583">
      <w:pPr>
        <w:spacing w:after="0"/>
      </w:pPr>
    </w:p>
    <w:p w:rsidR="000C5583" w:rsidRDefault="000C5583" w:rsidP="00755A7D">
      <w:pPr>
        <w:spacing w:after="0"/>
      </w:pPr>
    </w:p>
    <w:p w:rsidR="000C5583" w:rsidRDefault="000C5583" w:rsidP="00755A7D">
      <w:pPr>
        <w:spacing w:after="0"/>
        <w:rPr>
          <w:b/>
        </w:rPr>
      </w:pPr>
      <w:r w:rsidRPr="000C5583">
        <w:rPr>
          <w:b/>
        </w:rPr>
        <w:t xml:space="preserve">Other </w:t>
      </w:r>
      <w:r>
        <w:rPr>
          <w:b/>
        </w:rPr>
        <w:t>U</w:t>
      </w:r>
      <w:r w:rsidRPr="000C5583">
        <w:rPr>
          <w:b/>
        </w:rPr>
        <w:t xml:space="preserve">seful </w:t>
      </w:r>
      <w:r>
        <w:rPr>
          <w:b/>
        </w:rPr>
        <w:t>R</w:t>
      </w:r>
      <w:r w:rsidRPr="000C5583">
        <w:rPr>
          <w:b/>
        </w:rPr>
        <w:t>eports</w:t>
      </w:r>
      <w:r>
        <w:rPr>
          <w:b/>
        </w:rPr>
        <w:t xml:space="preserve"> and Studies</w:t>
      </w:r>
      <w:r w:rsidRPr="000C5583">
        <w:rPr>
          <w:b/>
        </w:rPr>
        <w:t>:</w:t>
      </w:r>
    </w:p>
    <w:p w:rsidR="000C5583" w:rsidRPr="000C5583" w:rsidRDefault="000C5583" w:rsidP="00755A7D">
      <w:pPr>
        <w:spacing w:after="0"/>
        <w:rPr>
          <w:b/>
        </w:rPr>
      </w:pPr>
    </w:p>
    <w:p w:rsidR="000C5583" w:rsidRDefault="000C5583" w:rsidP="000C5583">
      <w:pPr>
        <w:spacing w:after="0"/>
      </w:pPr>
      <w:r w:rsidRPr="000C5583">
        <w:t>American Community Survey</w:t>
      </w:r>
    </w:p>
    <w:p w:rsidR="000C5583" w:rsidRDefault="000C5583" w:rsidP="000C5583">
      <w:pPr>
        <w:spacing w:after="0"/>
      </w:pPr>
      <w:hyperlink r:id="rId12" w:history="1">
        <w:r w:rsidRPr="00847558">
          <w:rPr>
            <w:rStyle w:val="Hyperlink"/>
          </w:rPr>
          <w:t>http://www.census.gov/programs-surveys/acs/</w:t>
        </w:r>
      </w:hyperlink>
    </w:p>
    <w:p w:rsidR="000C5583" w:rsidRPr="000C5583" w:rsidRDefault="000C5583" w:rsidP="000C5583">
      <w:pPr>
        <w:spacing w:after="0"/>
      </w:pPr>
    </w:p>
    <w:p w:rsidR="000C5583" w:rsidRDefault="000C5583" w:rsidP="000C5583">
      <w:pPr>
        <w:spacing w:after="0"/>
      </w:pPr>
      <w:r w:rsidRPr="000C5583">
        <w:t>Pew Research Center</w:t>
      </w:r>
    </w:p>
    <w:p w:rsidR="000C5583" w:rsidRDefault="000C5583" w:rsidP="00755A7D">
      <w:pPr>
        <w:spacing w:after="0"/>
      </w:pPr>
      <w:hyperlink r:id="rId13" w:history="1">
        <w:r w:rsidRPr="00847558">
          <w:rPr>
            <w:rStyle w:val="Hyperlink"/>
          </w:rPr>
          <w:t>http://libraries.pewinternet.org/</w:t>
        </w:r>
      </w:hyperlink>
    </w:p>
    <w:p w:rsidR="000C5583" w:rsidRDefault="000C5583" w:rsidP="000C5583">
      <w:pPr>
        <w:spacing w:after="0"/>
      </w:pPr>
    </w:p>
    <w:p w:rsidR="000C5583" w:rsidRDefault="000C5583" w:rsidP="000C5583">
      <w:pPr>
        <w:spacing w:after="0"/>
      </w:pPr>
      <w:r w:rsidRPr="000C5583">
        <w:t xml:space="preserve">List of school library resources </w:t>
      </w:r>
    </w:p>
    <w:p w:rsidR="000C5583" w:rsidRDefault="000C5583" w:rsidP="000C5583">
      <w:pPr>
        <w:spacing w:after="0"/>
      </w:pPr>
      <w:hyperlink r:id="rId14" w:history="1">
        <w:r w:rsidRPr="00847558">
          <w:rPr>
            <w:rStyle w:val="Hyperlink"/>
          </w:rPr>
          <w:t>http://www.sldir</w:t>
        </w:r>
        <w:r w:rsidRPr="00847558">
          <w:rPr>
            <w:rStyle w:val="Hyperlink"/>
          </w:rPr>
          <w:t>e</w:t>
        </w:r>
        <w:r w:rsidRPr="00847558">
          <w:rPr>
            <w:rStyle w:val="Hyperlink"/>
          </w:rPr>
          <w:t>ctory.com/libsf/resf/statistics.html</w:t>
        </w:r>
      </w:hyperlink>
    </w:p>
    <w:p w:rsidR="000C5583" w:rsidRDefault="000C5583" w:rsidP="00755A7D">
      <w:pPr>
        <w:spacing w:after="0"/>
      </w:pPr>
    </w:p>
    <w:p w:rsidR="00E0168B" w:rsidRDefault="00E0168B" w:rsidP="00755A7D">
      <w:pPr>
        <w:spacing w:after="0"/>
      </w:pPr>
    </w:p>
    <w:p w:rsidR="00373805" w:rsidRDefault="00373805" w:rsidP="00755A7D">
      <w:pPr>
        <w:spacing w:after="0"/>
        <w:rPr>
          <w:b/>
        </w:rPr>
      </w:pPr>
    </w:p>
    <w:p w:rsidR="00373805" w:rsidRDefault="00373805" w:rsidP="00755A7D">
      <w:pPr>
        <w:spacing w:after="0"/>
        <w:rPr>
          <w:b/>
        </w:rPr>
      </w:pPr>
    </w:p>
    <w:p w:rsidR="00373805" w:rsidRDefault="00373805" w:rsidP="00755A7D">
      <w:pPr>
        <w:spacing w:after="0"/>
        <w:rPr>
          <w:b/>
        </w:rPr>
      </w:pPr>
    </w:p>
    <w:p w:rsidR="00E0168B" w:rsidRPr="00E0168B" w:rsidRDefault="00E0168B" w:rsidP="00755A7D">
      <w:pPr>
        <w:spacing w:after="0"/>
        <w:rPr>
          <w:b/>
        </w:rPr>
      </w:pPr>
      <w:r w:rsidRPr="00E0168B">
        <w:rPr>
          <w:b/>
        </w:rPr>
        <w:t>Resources mentioned in presentation:</w:t>
      </w:r>
    </w:p>
    <w:p w:rsidR="00E0168B" w:rsidRDefault="00E0168B" w:rsidP="00755A7D">
      <w:pPr>
        <w:spacing w:after="0"/>
      </w:pPr>
    </w:p>
    <w:p w:rsidR="00E0168B" w:rsidRDefault="00E0168B" w:rsidP="00755A7D">
      <w:pPr>
        <w:spacing w:after="0"/>
      </w:pPr>
      <w:r>
        <w:lastRenderedPageBreak/>
        <w:t>PBS Parents Reading and Language</w:t>
      </w:r>
    </w:p>
    <w:p w:rsidR="00E0168B" w:rsidRDefault="00E0168B" w:rsidP="00755A7D">
      <w:pPr>
        <w:spacing w:after="0"/>
      </w:pPr>
      <w:hyperlink r:id="rId15" w:history="1">
        <w:r w:rsidRPr="00847558">
          <w:rPr>
            <w:rStyle w:val="Hyperlink"/>
          </w:rPr>
          <w:t>http://www.pbs.org/parents/education/reading-language/</w:t>
        </w:r>
      </w:hyperlink>
    </w:p>
    <w:p w:rsidR="00E0168B" w:rsidRDefault="00E0168B" w:rsidP="00755A7D">
      <w:pPr>
        <w:spacing w:after="0"/>
      </w:pPr>
    </w:p>
    <w:p w:rsidR="00AB3B5B" w:rsidRDefault="00AB3B5B" w:rsidP="00755A7D">
      <w:pPr>
        <w:spacing w:after="0"/>
      </w:pPr>
      <w:r>
        <w:t xml:space="preserve">Every Child Ready to Read </w:t>
      </w:r>
    </w:p>
    <w:p w:rsidR="00E0168B" w:rsidRDefault="00AB3B5B" w:rsidP="00755A7D">
      <w:pPr>
        <w:spacing w:after="0"/>
      </w:pPr>
      <w:hyperlink r:id="rId16" w:history="1">
        <w:r w:rsidRPr="00847558">
          <w:rPr>
            <w:rStyle w:val="Hyperlink"/>
          </w:rPr>
          <w:t>http://everychildreadytoread.org/</w:t>
        </w:r>
      </w:hyperlink>
      <w:r>
        <w:t xml:space="preserve"> </w:t>
      </w:r>
    </w:p>
    <w:p w:rsidR="00373805" w:rsidRDefault="00373805" w:rsidP="00755A7D">
      <w:pPr>
        <w:spacing w:after="0"/>
      </w:pPr>
    </w:p>
    <w:p w:rsidR="00373805" w:rsidRDefault="00373805" w:rsidP="00755A7D">
      <w:pPr>
        <w:spacing w:after="0"/>
      </w:pPr>
      <w:r>
        <w:t xml:space="preserve">From the Research Institute for Public </w:t>
      </w:r>
      <w:proofErr w:type="spellStart"/>
      <w:r>
        <w:t>LIbraries</w:t>
      </w:r>
      <w:proofErr w:type="spellEnd"/>
    </w:p>
    <w:p w:rsidR="000F4708" w:rsidRDefault="00373805" w:rsidP="00755A7D">
      <w:pPr>
        <w:spacing w:after="0"/>
      </w:pPr>
      <w:hyperlink r:id="rId17" w:history="1">
        <w:r w:rsidRPr="00847558">
          <w:rPr>
            <w:rStyle w:val="Hyperlink"/>
          </w:rPr>
          <w:t>http://www.lrs.org/beyond-the-survey-innovative-techniques-for-learning-about-your-patrons-calcon-2011/</w:t>
        </w:r>
      </w:hyperlink>
      <w:r>
        <w:t xml:space="preserve"> </w:t>
      </w:r>
    </w:p>
    <w:p w:rsidR="00373805" w:rsidRDefault="00373805" w:rsidP="00755A7D">
      <w:pPr>
        <w:spacing w:after="0"/>
      </w:pPr>
    </w:p>
    <w:p w:rsidR="00373805" w:rsidRDefault="00373805" w:rsidP="00755A7D">
      <w:pPr>
        <w:spacing w:after="0"/>
      </w:pPr>
      <w:proofErr w:type="spellStart"/>
      <w:r>
        <w:t>Piktochart</w:t>
      </w:r>
      <w:proofErr w:type="spellEnd"/>
      <w:r>
        <w:t xml:space="preserve">: </w:t>
      </w:r>
      <w:hyperlink r:id="rId18" w:history="1">
        <w:r w:rsidRPr="00847558">
          <w:rPr>
            <w:rStyle w:val="Hyperlink"/>
          </w:rPr>
          <w:t>http://piktochart.com/</w:t>
        </w:r>
      </w:hyperlink>
    </w:p>
    <w:p w:rsidR="00373805" w:rsidRDefault="00373805" w:rsidP="00755A7D">
      <w:pPr>
        <w:spacing w:after="0"/>
      </w:pPr>
    </w:p>
    <w:p w:rsidR="00373805" w:rsidRDefault="00373805" w:rsidP="00755A7D">
      <w:pPr>
        <w:spacing w:after="0"/>
      </w:pPr>
      <w:r>
        <w:t xml:space="preserve">Infogr.am: </w:t>
      </w:r>
      <w:hyperlink r:id="rId19" w:history="1">
        <w:r w:rsidRPr="00847558">
          <w:rPr>
            <w:rStyle w:val="Hyperlink"/>
          </w:rPr>
          <w:t>https://infogr.am/</w:t>
        </w:r>
      </w:hyperlink>
    </w:p>
    <w:p w:rsidR="00373805" w:rsidRDefault="00373805" w:rsidP="00755A7D">
      <w:pPr>
        <w:spacing w:after="0"/>
      </w:pPr>
    </w:p>
    <w:sectPr w:rsidR="00373805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7D" w:rsidRDefault="00755A7D" w:rsidP="00755A7D">
      <w:pPr>
        <w:spacing w:after="0" w:line="240" w:lineRule="auto"/>
      </w:pPr>
      <w:r>
        <w:separator/>
      </w:r>
    </w:p>
  </w:endnote>
  <w:endnote w:type="continuationSeparator" w:id="0">
    <w:p w:rsidR="00755A7D" w:rsidRDefault="00755A7D" w:rsidP="0075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7D" w:rsidRDefault="00755A7D">
    <w:pPr>
      <w:pStyle w:val="Footer"/>
    </w:pPr>
    <w:r>
      <w:t>Joy Garretson</w:t>
    </w:r>
    <w:r>
      <w:tab/>
    </w:r>
    <w:r>
      <w:tab/>
      <w:t>October 2015</w:t>
    </w:r>
  </w:p>
  <w:p w:rsidR="00755A7D" w:rsidRDefault="00755A7D">
    <w:pPr>
      <w:pStyle w:val="Footer"/>
    </w:pPr>
    <w:r>
      <w:t>Mississippi Library Commission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7D" w:rsidRDefault="00755A7D" w:rsidP="00755A7D">
      <w:pPr>
        <w:spacing w:after="0" w:line="240" w:lineRule="auto"/>
      </w:pPr>
      <w:r>
        <w:separator/>
      </w:r>
    </w:p>
  </w:footnote>
  <w:footnote w:type="continuationSeparator" w:id="0">
    <w:p w:rsidR="00755A7D" w:rsidRDefault="00755A7D" w:rsidP="0075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7D" w:rsidRDefault="00755A7D">
    <w:pPr>
      <w:pStyle w:val="Header"/>
    </w:pPr>
    <w:r>
      <w:t>Library Math</w:t>
    </w:r>
  </w:p>
  <w:p w:rsidR="00755A7D" w:rsidRDefault="00755A7D">
    <w:pPr>
      <w:pStyle w:val="Header"/>
    </w:pPr>
    <w:r>
      <w:t>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415D"/>
    <w:multiLevelType w:val="hybridMultilevel"/>
    <w:tmpl w:val="A1885CD2"/>
    <w:lvl w:ilvl="0" w:tplc="414C8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A9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E3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2F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4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41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47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6B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AD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7D"/>
    <w:rsid w:val="000C5583"/>
    <w:rsid w:val="000D0F51"/>
    <w:rsid w:val="000F4708"/>
    <w:rsid w:val="00373805"/>
    <w:rsid w:val="0064356E"/>
    <w:rsid w:val="00755A7D"/>
    <w:rsid w:val="00AB3B5B"/>
    <w:rsid w:val="00E0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006D6-C46F-4A11-8F42-594EAE48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7D"/>
  </w:style>
  <w:style w:type="paragraph" w:styleId="Footer">
    <w:name w:val="footer"/>
    <w:basedOn w:val="Normal"/>
    <w:link w:val="FooterChar"/>
    <w:uiPriority w:val="99"/>
    <w:unhideWhenUsed/>
    <w:rsid w:val="0075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7D"/>
  </w:style>
  <w:style w:type="character" w:styleId="Hyperlink">
    <w:name w:val="Hyperlink"/>
    <w:basedOn w:val="DefaultParagraphFont"/>
    <w:uiPriority w:val="99"/>
    <w:unhideWhenUsed/>
    <w:rsid w:val="00755A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5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ls.gov/research-evaluation/data-collection/public-libraries-united-states-survey" TargetMode="External"/><Relationship Id="rId13" Type="http://schemas.openxmlformats.org/officeDocument/2006/relationships/hyperlink" Target="http://libraries.pewinternet.org/" TargetMode="External"/><Relationship Id="rId18" Type="http://schemas.openxmlformats.org/officeDocument/2006/relationships/hyperlink" Target="http://piktochart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mlc.lib.ms.us/ms-libraries/library-development/statistics/" TargetMode="External"/><Relationship Id="rId12" Type="http://schemas.openxmlformats.org/officeDocument/2006/relationships/hyperlink" Target="http://www.census.gov/programs-surveys/acs/" TargetMode="External"/><Relationship Id="rId17" Type="http://schemas.openxmlformats.org/officeDocument/2006/relationships/hyperlink" Target="http://www.lrs.org/beyond-the-survey-innovative-techniques-for-learning-about-your-patrons-calcon-20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everychildreadytoread.org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es.ed.gov/programs/digest/d13/tables/dt13_701.10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bs.org/parents/education/reading-languag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eports.mde.k12.ms.us/report/report2014.aspx" TargetMode="External"/><Relationship Id="rId19" Type="http://schemas.openxmlformats.org/officeDocument/2006/relationships/hyperlink" Target="https://infogr.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j.libraryjournal.com/2014/11/managing-libraries/lj-index/class-of-2014/all-the-stars-2014-state-by-state" TargetMode="External"/><Relationship Id="rId14" Type="http://schemas.openxmlformats.org/officeDocument/2006/relationships/hyperlink" Target="http://www.sldirectory.com/libsf/resf/statistic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Garretson</dc:creator>
  <cp:keywords/>
  <dc:description/>
  <cp:lastModifiedBy>Joy Garretson</cp:lastModifiedBy>
  <cp:revision>1</cp:revision>
  <cp:lastPrinted>2015-10-16T20:47:00Z</cp:lastPrinted>
  <dcterms:created xsi:type="dcterms:W3CDTF">2015-10-16T18:03:00Z</dcterms:created>
  <dcterms:modified xsi:type="dcterms:W3CDTF">2015-10-16T21:43:00Z</dcterms:modified>
</cp:coreProperties>
</file>