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FBBE1" w14:textId="77777777" w:rsidR="00D17CC4" w:rsidRPr="0050141C" w:rsidRDefault="00D17CC4" w:rsidP="00D17CC4">
      <w:pPr>
        <w:spacing w:line="259" w:lineRule="auto"/>
        <w:jc w:val="center"/>
        <w:rPr>
          <w:rFonts w:cs="Times New Roman"/>
          <w:b/>
          <w:sz w:val="28"/>
          <w:szCs w:val="28"/>
        </w:rPr>
      </w:pPr>
      <w:bookmarkStart w:id="0" w:name="_GoBack"/>
      <w:bookmarkEnd w:id="0"/>
      <w:r w:rsidRPr="0050141C">
        <w:rPr>
          <w:rFonts w:cs="Times New Roman"/>
          <w:b/>
          <w:sz w:val="28"/>
          <w:szCs w:val="28"/>
        </w:rPr>
        <w:t>MINUTES</w:t>
      </w:r>
    </w:p>
    <w:p w14:paraId="651787B2" w14:textId="77777777" w:rsidR="00D17CC4" w:rsidRPr="0050141C" w:rsidRDefault="00D17CC4" w:rsidP="00D17CC4">
      <w:pPr>
        <w:spacing w:line="259" w:lineRule="auto"/>
        <w:jc w:val="center"/>
        <w:rPr>
          <w:rFonts w:cs="Times New Roman"/>
          <w:b/>
          <w:szCs w:val="24"/>
        </w:rPr>
      </w:pPr>
      <w:r w:rsidRPr="0050141C">
        <w:rPr>
          <w:rFonts w:cs="Times New Roman"/>
          <w:b/>
          <w:szCs w:val="24"/>
        </w:rPr>
        <w:t>Mississippi Library Commission</w:t>
      </w:r>
    </w:p>
    <w:p w14:paraId="52BD9327" w14:textId="77777777" w:rsidR="00D17CC4" w:rsidRPr="0050141C" w:rsidRDefault="00D17CC4" w:rsidP="00D17CC4">
      <w:pPr>
        <w:spacing w:line="259" w:lineRule="auto"/>
        <w:jc w:val="center"/>
        <w:rPr>
          <w:rFonts w:cs="Times New Roman"/>
          <w:b/>
          <w:szCs w:val="24"/>
        </w:rPr>
      </w:pPr>
      <w:r w:rsidRPr="0050141C">
        <w:rPr>
          <w:rFonts w:cs="Times New Roman"/>
          <w:b/>
          <w:szCs w:val="24"/>
        </w:rPr>
        <w:t>Board of Commissioners Regular Meeting</w:t>
      </w:r>
    </w:p>
    <w:p w14:paraId="4DC310B0" w14:textId="77777777" w:rsidR="00D17CC4" w:rsidRPr="0050141C" w:rsidRDefault="00D17CC4" w:rsidP="00D17CC4">
      <w:pPr>
        <w:spacing w:line="259" w:lineRule="auto"/>
        <w:jc w:val="center"/>
        <w:rPr>
          <w:rFonts w:cs="Times New Roman"/>
          <w:b/>
          <w:szCs w:val="24"/>
        </w:rPr>
      </w:pPr>
    </w:p>
    <w:p w14:paraId="4F6421C1" w14:textId="77777777" w:rsidR="00D17CC4" w:rsidRPr="0050141C" w:rsidRDefault="00D17CC4" w:rsidP="00D17CC4">
      <w:pPr>
        <w:spacing w:line="259" w:lineRule="auto"/>
        <w:jc w:val="center"/>
        <w:rPr>
          <w:rFonts w:cs="Times New Roman"/>
          <w:b/>
          <w:szCs w:val="24"/>
        </w:rPr>
      </w:pPr>
    </w:p>
    <w:p w14:paraId="4F6FBF94" w14:textId="6DB99748" w:rsidR="00D17CC4" w:rsidRPr="0050141C" w:rsidRDefault="00D17CC4" w:rsidP="00D17CC4">
      <w:pPr>
        <w:spacing w:line="259" w:lineRule="auto"/>
        <w:rPr>
          <w:rFonts w:cs="Times New Roman"/>
          <w:szCs w:val="24"/>
        </w:rPr>
      </w:pPr>
      <w:r w:rsidRPr="0050141C">
        <w:rPr>
          <w:rFonts w:cs="Times New Roman"/>
          <w:szCs w:val="24"/>
        </w:rPr>
        <w:t>Ma</w:t>
      </w:r>
      <w:r>
        <w:rPr>
          <w:rFonts w:cs="Times New Roman"/>
          <w:szCs w:val="24"/>
        </w:rPr>
        <w:t>y 22, 2018</w:t>
      </w:r>
      <w:r w:rsidRPr="0050141C">
        <w:rPr>
          <w:rFonts w:cs="Times New Roman"/>
          <w:szCs w:val="24"/>
        </w:rPr>
        <w:t xml:space="preserve">                                                                                 1</w:t>
      </w:r>
      <w:r w:rsidRPr="0050141C">
        <w:rPr>
          <w:rFonts w:cs="Times New Roman"/>
          <w:szCs w:val="24"/>
          <w:vertAlign w:val="superscript"/>
        </w:rPr>
        <w:t>st</w:t>
      </w:r>
      <w:r w:rsidRPr="0050141C">
        <w:rPr>
          <w:rFonts w:cs="Times New Roman"/>
          <w:szCs w:val="24"/>
        </w:rPr>
        <w:t xml:space="preserve"> Floor Main Meeting Room</w:t>
      </w:r>
    </w:p>
    <w:p w14:paraId="0D158223" w14:textId="3BE37F80" w:rsidR="00D17CC4" w:rsidRPr="0050141C" w:rsidRDefault="00D17CC4" w:rsidP="00D17CC4">
      <w:pPr>
        <w:spacing w:line="259" w:lineRule="auto"/>
        <w:rPr>
          <w:rFonts w:cs="Times New Roman"/>
          <w:szCs w:val="24"/>
        </w:rPr>
      </w:pPr>
      <w:r w:rsidRPr="0050141C">
        <w:rPr>
          <w:rFonts w:cs="Times New Roman"/>
          <w:szCs w:val="24"/>
        </w:rPr>
        <w:t xml:space="preserve">                                                                                                        3881 Eastwood Drive, Jackson, MS</w:t>
      </w:r>
    </w:p>
    <w:p w14:paraId="0D2E2560" w14:textId="77777777" w:rsidR="00D17CC4" w:rsidRDefault="00D17CC4" w:rsidP="00D17CC4">
      <w:pPr>
        <w:spacing w:line="259" w:lineRule="auto"/>
        <w:jc w:val="center"/>
        <w:rPr>
          <w:rFonts w:cs="Times New Roman"/>
          <w:b/>
          <w:szCs w:val="24"/>
        </w:rPr>
      </w:pPr>
    </w:p>
    <w:p w14:paraId="3E5C913E" w14:textId="77777777" w:rsidR="00D17CC4" w:rsidRPr="0050141C" w:rsidRDefault="00D17CC4" w:rsidP="00D17CC4">
      <w:pPr>
        <w:spacing w:line="259" w:lineRule="auto"/>
        <w:jc w:val="center"/>
        <w:rPr>
          <w:rFonts w:cs="Times New Roman"/>
          <w:b/>
          <w:szCs w:val="24"/>
        </w:rPr>
      </w:pPr>
    </w:p>
    <w:p w14:paraId="003CC84D" w14:textId="4E70F62A" w:rsidR="00D17CC4" w:rsidRPr="0050141C" w:rsidRDefault="00D17CC4" w:rsidP="00D17CC4">
      <w:pPr>
        <w:spacing w:line="259" w:lineRule="auto"/>
        <w:rPr>
          <w:rFonts w:cs="Times New Roman"/>
          <w:szCs w:val="24"/>
        </w:rPr>
      </w:pPr>
      <w:r w:rsidRPr="0050141C">
        <w:rPr>
          <w:rFonts w:cs="Times New Roman"/>
          <w:b/>
          <w:szCs w:val="24"/>
        </w:rPr>
        <w:t xml:space="preserve">Board of Commissioners (BOC) Present:  </w:t>
      </w:r>
      <w:r w:rsidRPr="0050141C">
        <w:rPr>
          <w:rFonts w:cs="Times New Roman"/>
          <w:szCs w:val="24"/>
        </w:rPr>
        <w:t>Janet Armour, Ann Marsh, Suzanne Poynor, and Pamela Pridgen</w:t>
      </w:r>
      <w:r>
        <w:rPr>
          <w:rFonts w:cs="Times New Roman"/>
          <w:szCs w:val="24"/>
        </w:rPr>
        <w:t xml:space="preserve">.  </w:t>
      </w:r>
      <w:r w:rsidRPr="00D17CC4">
        <w:rPr>
          <w:rFonts w:cs="Times New Roman"/>
          <w:b/>
          <w:szCs w:val="24"/>
        </w:rPr>
        <w:t>Absent:</w:t>
      </w:r>
      <w:r>
        <w:rPr>
          <w:rFonts w:cs="Times New Roman"/>
          <w:szCs w:val="24"/>
        </w:rPr>
        <w:t xml:space="preserve">  Jolee Hussey.</w:t>
      </w:r>
    </w:p>
    <w:p w14:paraId="36DCDE1B" w14:textId="77777777" w:rsidR="00D17CC4" w:rsidRPr="0050141C" w:rsidRDefault="00D17CC4" w:rsidP="00D17CC4">
      <w:pPr>
        <w:spacing w:line="259" w:lineRule="auto"/>
        <w:rPr>
          <w:rFonts w:cs="Times New Roman"/>
          <w:szCs w:val="24"/>
        </w:rPr>
      </w:pPr>
    </w:p>
    <w:p w14:paraId="52418B20" w14:textId="50A6AE4E" w:rsidR="00D17CC4" w:rsidRPr="0050141C" w:rsidRDefault="00D17CC4" w:rsidP="00D17CC4">
      <w:pPr>
        <w:spacing w:line="259" w:lineRule="auto"/>
        <w:rPr>
          <w:rFonts w:cs="Times New Roman"/>
          <w:szCs w:val="24"/>
        </w:rPr>
      </w:pPr>
      <w:r w:rsidRPr="0050141C">
        <w:rPr>
          <w:rFonts w:cs="Times New Roman"/>
          <w:b/>
          <w:szCs w:val="24"/>
        </w:rPr>
        <w:t>Mississippi Library Commission (MLC) Staff Present:</w:t>
      </w:r>
      <w:r w:rsidRPr="0050141C">
        <w:rPr>
          <w:rFonts w:cs="Times New Roman"/>
          <w:szCs w:val="24"/>
        </w:rPr>
        <w:t xml:space="preserve">  Hulen Bivins, Lynn Burris, Tracy Carr, David Collins, Ethel Dunn, Susan Liles, </w:t>
      </w:r>
      <w:r>
        <w:rPr>
          <w:rFonts w:cs="Times New Roman"/>
          <w:szCs w:val="24"/>
        </w:rPr>
        <w:t xml:space="preserve">and </w:t>
      </w:r>
      <w:r w:rsidRPr="0050141C">
        <w:rPr>
          <w:rFonts w:cs="Times New Roman"/>
          <w:szCs w:val="24"/>
        </w:rPr>
        <w:t>Jennifer Peacock</w:t>
      </w:r>
      <w:r w:rsidR="00567FFD">
        <w:rPr>
          <w:rFonts w:cs="Times New Roman"/>
          <w:szCs w:val="24"/>
        </w:rPr>
        <w:t>.</w:t>
      </w:r>
    </w:p>
    <w:p w14:paraId="37832045" w14:textId="77777777" w:rsidR="00D17CC4" w:rsidRPr="0050141C" w:rsidRDefault="00D17CC4" w:rsidP="00D17CC4">
      <w:pPr>
        <w:spacing w:line="259" w:lineRule="auto"/>
        <w:rPr>
          <w:rFonts w:cs="Times New Roman"/>
          <w:szCs w:val="24"/>
        </w:rPr>
      </w:pPr>
    </w:p>
    <w:p w14:paraId="3C79C225" w14:textId="2DC36561" w:rsidR="00D17CC4" w:rsidRPr="0050141C" w:rsidRDefault="00D17CC4" w:rsidP="00D17CC4">
      <w:pPr>
        <w:spacing w:line="259" w:lineRule="auto"/>
        <w:rPr>
          <w:rFonts w:cs="Times New Roman"/>
          <w:szCs w:val="24"/>
        </w:rPr>
      </w:pPr>
      <w:r w:rsidRPr="0050141C">
        <w:rPr>
          <w:rFonts w:cs="Times New Roman"/>
          <w:b/>
          <w:szCs w:val="24"/>
        </w:rPr>
        <w:t>Guests:</w:t>
      </w:r>
      <w:r w:rsidRPr="0050141C">
        <w:rPr>
          <w:rFonts w:cs="Times New Roman"/>
          <w:szCs w:val="24"/>
        </w:rPr>
        <w:t xml:space="preserve">  Sara DeLoach, Special Assistant Attorney General</w:t>
      </w:r>
      <w:r>
        <w:rPr>
          <w:rFonts w:cs="Times New Roman"/>
          <w:szCs w:val="24"/>
        </w:rPr>
        <w:t>.</w:t>
      </w:r>
    </w:p>
    <w:p w14:paraId="2619DF6F" w14:textId="77777777" w:rsidR="00D17CC4" w:rsidRPr="0050141C" w:rsidRDefault="00D17CC4" w:rsidP="00D17CC4">
      <w:pPr>
        <w:spacing w:line="259" w:lineRule="auto"/>
        <w:rPr>
          <w:rFonts w:cs="Times New Roman"/>
          <w:szCs w:val="24"/>
        </w:rPr>
      </w:pPr>
    </w:p>
    <w:p w14:paraId="499D5E92" w14:textId="77777777" w:rsidR="00D17CC4" w:rsidRPr="0050141C" w:rsidRDefault="00D17CC4" w:rsidP="00D17CC4">
      <w:pPr>
        <w:spacing w:line="259" w:lineRule="auto"/>
        <w:rPr>
          <w:rFonts w:cs="Times New Roman"/>
          <w:szCs w:val="24"/>
        </w:rPr>
      </w:pPr>
      <w:r w:rsidRPr="0050141C">
        <w:rPr>
          <w:rFonts w:cs="Times New Roman"/>
          <w:b/>
          <w:szCs w:val="24"/>
          <w:u w:val="single"/>
        </w:rPr>
        <w:t>Call to Order</w:t>
      </w:r>
    </w:p>
    <w:p w14:paraId="3541D830" w14:textId="62932F86" w:rsidR="00D17CC4" w:rsidRPr="0050141C" w:rsidRDefault="00D17CC4" w:rsidP="00D17CC4">
      <w:pPr>
        <w:spacing w:line="259" w:lineRule="auto"/>
        <w:rPr>
          <w:rFonts w:cs="Times New Roman"/>
          <w:szCs w:val="24"/>
        </w:rPr>
      </w:pPr>
      <w:r w:rsidRPr="0050141C">
        <w:rPr>
          <w:rFonts w:cs="Times New Roman"/>
          <w:szCs w:val="24"/>
        </w:rPr>
        <w:t>Chair Poynor called meeting to order at 11:00 a.m. and welcomed guests</w:t>
      </w:r>
      <w:r w:rsidR="00567FFD">
        <w:rPr>
          <w:rFonts w:cs="Times New Roman"/>
          <w:szCs w:val="24"/>
        </w:rPr>
        <w:t>.</w:t>
      </w:r>
    </w:p>
    <w:p w14:paraId="3A0F786A" w14:textId="77777777" w:rsidR="00D17CC4" w:rsidRPr="0050141C" w:rsidRDefault="00D17CC4" w:rsidP="00D17CC4">
      <w:pPr>
        <w:spacing w:line="259" w:lineRule="auto"/>
        <w:rPr>
          <w:rFonts w:cs="Times New Roman"/>
          <w:szCs w:val="24"/>
        </w:rPr>
      </w:pPr>
    </w:p>
    <w:p w14:paraId="7E8B3F37" w14:textId="77777777" w:rsidR="00D17CC4" w:rsidRPr="0050141C" w:rsidRDefault="00D17CC4" w:rsidP="00D17CC4">
      <w:pPr>
        <w:spacing w:line="259" w:lineRule="auto"/>
        <w:rPr>
          <w:rFonts w:cs="Times New Roman"/>
          <w:b/>
          <w:szCs w:val="24"/>
          <w:u w:val="single"/>
        </w:rPr>
      </w:pPr>
      <w:r w:rsidRPr="0050141C">
        <w:rPr>
          <w:rFonts w:cs="Times New Roman"/>
          <w:b/>
          <w:szCs w:val="24"/>
          <w:u w:val="single"/>
        </w:rPr>
        <w:t>Agenda</w:t>
      </w:r>
    </w:p>
    <w:p w14:paraId="3F051079" w14:textId="36786F08" w:rsidR="00D17CC4" w:rsidRPr="0050141C" w:rsidRDefault="00D17CC4" w:rsidP="00D17CC4">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Adopt agenda as presented.</w:t>
      </w:r>
    </w:p>
    <w:p w14:paraId="4055D696" w14:textId="74C18C82" w:rsidR="00D17CC4" w:rsidRPr="0050141C" w:rsidRDefault="00D17CC4" w:rsidP="00D17CC4">
      <w:pPr>
        <w:spacing w:line="259" w:lineRule="auto"/>
        <w:rPr>
          <w:rFonts w:cs="Times New Roman"/>
          <w:szCs w:val="24"/>
        </w:rPr>
      </w:pPr>
      <w:r w:rsidRPr="0050141C">
        <w:rPr>
          <w:rFonts w:cs="Times New Roman"/>
          <w:szCs w:val="24"/>
        </w:rPr>
        <w:t>Motion:</w:t>
      </w:r>
      <w:r w:rsidRPr="0050141C">
        <w:rPr>
          <w:rFonts w:cs="Times New Roman"/>
          <w:szCs w:val="24"/>
        </w:rPr>
        <w:tab/>
      </w:r>
      <w:r w:rsidRPr="0050141C">
        <w:rPr>
          <w:rFonts w:cs="Times New Roman"/>
          <w:szCs w:val="24"/>
        </w:rPr>
        <w:tab/>
        <w:t xml:space="preserve">Janet Armour; Second: </w:t>
      </w:r>
      <w:r w:rsidR="00567FFD">
        <w:rPr>
          <w:rFonts w:cs="Times New Roman"/>
          <w:szCs w:val="24"/>
        </w:rPr>
        <w:t>Ann Marsh</w:t>
      </w:r>
    </w:p>
    <w:p w14:paraId="38161029" w14:textId="77777777" w:rsidR="00D17CC4" w:rsidRPr="0050141C" w:rsidRDefault="00D17CC4" w:rsidP="00D17CC4">
      <w:pPr>
        <w:spacing w:line="259" w:lineRule="auto"/>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4176BC4D" w14:textId="77777777" w:rsidR="00D17CC4" w:rsidRPr="0050141C" w:rsidRDefault="00D17CC4" w:rsidP="00D17CC4">
      <w:pPr>
        <w:spacing w:line="259" w:lineRule="auto"/>
        <w:rPr>
          <w:rFonts w:cs="Times New Roman"/>
          <w:b/>
          <w:szCs w:val="24"/>
        </w:rPr>
      </w:pPr>
    </w:p>
    <w:p w14:paraId="0322B3C9" w14:textId="77777777" w:rsidR="00D17CC4" w:rsidRPr="0050141C" w:rsidRDefault="00D17CC4" w:rsidP="00D17CC4">
      <w:pPr>
        <w:spacing w:line="259" w:lineRule="auto"/>
        <w:rPr>
          <w:rFonts w:cs="Times New Roman"/>
          <w:b/>
          <w:szCs w:val="24"/>
          <w:u w:val="single"/>
        </w:rPr>
      </w:pPr>
      <w:r w:rsidRPr="0050141C">
        <w:rPr>
          <w:rFonts w:cs="Times New Roman"/>
          <w:b/>
          <w:szCs w:val="24"/>
          <w:u w:val="single"/>
        </w:rPr>
        <w:t>Minutes</w:t>
      </w:r>
    </w:p>
    <w:p w14:paraId="6557E961" w14:textId="7A3E5BA1" w:rsidR="00D17CC4" w:rsidRPr="0050141C" w:rsidRDefault="00D17CC4" w:rsidP="00D17CC4">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 xml:space="preserve">Approve minutes of the regular meeting on </w:t>
      </w:r>
      <w:r w:rsidR="00567FFD">
        <w:rPr>
          <w:rFonts w:cs="Times New Roman"/>
          <w:b/>
          <w:i/>
          <w:szCs w:val="24"/>
        </w:rPr>
        <w:t>Ma</w:t>
      </w:r>
      <w:r w:rsidR="00A21BEE">
        <w:rPr>
          <w:rFonts w:cs="Times New Roman"/>
          <w:b/>
          <w:i/>
          <w:szCs w:val="24"/>
        </w:rPr>
        <w:t>rch 27</w:t>
      </w:r>
      <w:r w:rsidR="00567FFD">
        <w:rPr>
          <w:rFonts w:cs="Times New Roman"/>
          <w:b/>
          <w:i/>
          <w:szCs w:val="24"/>
        </w:rPr>
        <w:t xml:space="preserve">, </w:t>
      </w:r>
      <w:r w:rsidRPr="0050141C">
        <w:rPr>
          <w:rFonts w:cs="Times New Roman"/>
          <w:b/>
          <w:i/>
          <w:szCs w:val="24"/>
        </w:rPr>
        <w:t>2018.</w:t>
      </w:r>
    </w:p>
    <w:p w14:paraId="78A11364" w14:textId="49780AAE" w:rsidR="00D17CC4" w:rsidRPr="0050141C" w:rsidRDefault="00D17CC4" w:rsidP="00D17CC4">
      <w:pPr>
        <w:spacing w:line="259" w:lineRule="auto"/>
        <w:rPr>
          <w:rFonts w:cs="Times New Roman"/>
          <w:szCs w:val="24"/>
        </w:rPr>
      </w:pPr>
      <w:r w:rsidRPr="0050141C">
        <w:rPr>
          <w:rFonts w:cs="Times New Roman"/>
          <w:szCs w:val="24"/>
        </w:rPr>
        <w:t>Motion:</w:t>
      </w:r>
      <w:r w:rsidRPr="0050141C">
        <w:rPr>
          <w:rFonts w:cs="Times New Roman"/>
          <w:szCs w:val="24"/>
        </w:rPr>
        <w:tab/>
      </w:r>
      <w:r w:rsidRPr="0050141C">
        <w:rPr>
          <w:rFonts w:cs="Times New Roman"/>
          <w:szCs w:val="24"/>
        </w:rPr>
        <w:tab/>
      </w:r>
      <w:r w:rsidR="00567FFD">
        <w:rPr>
          <w:rFonts w:cs="Times New Roman"/>
          <w:szCs w:val="24"/>
        </w:rPr>
        <w:t>Pamela Pridgen</w:t>
      </w:r>
      <w:r w:rsidRPr="0050141C">
        <w:rPr>
          <w:rFonts w:cs="Times New Roman"/>
          <w:szCs w:val="24"/>
        </w:rPr>
        <w:t xml:space="preserve">; Second: </w:t>
      </w:r>
      <w:r w:rsidR="00567FFD">
        <w:rPr>
          <w:rFonts w:cs="Times New Roman"/>
          <w:szCs w:val="24"/>
        </w:rPr>
        <w:t>Janet Armour</w:t>
      </w:r>
    </w:p>
    <w:p w14:paraId="5671DC69" w14:textId="77777777" w:rsidR="00D17CC4" w:rsidRPr="0050141C" w:rsidRDefault="00D17CC4" w:rsidP="00D17CC4">
      <w:pPr>
        <w:spacing w:line="259" w:lineRule="auto"/>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6921965D" w14:textId="77777777" w:rsidR="00D17CC4" w:rsidRPr="0050141C" w:rsidRDefault="00D17CC4" w:rsidP="00D17CC4">
      <w:pPr>
        <w:spacing w:line="259" w:lineRule="auto"/>
        <w:ind w:left="2160" w:hanging="2160"/>
        <w:rPr>
          <w:rFonts w:cs="Times New Roman"/>
          <w:szCs w:val="24"/>
        </w:rPr>
      </w:pPr>
    </w:p>
    <w:p w14:paraId="48924F0B" w14:textId="77777777" w:rsidR="00D17CC4" w:rsidRPr="0050141C" w:rsidRDefault="00D17CC4" w:rsidP="00D17CC4">
      <w:pPr>
        <w:spacing w:line="259" w:lineRule="auto"/>
        <w:ind w:left="2160" w:hanging="2160"/>
        <w:rPr>
          <w:rFonts w:cs="Times New Roman"/>
          <w:b/>
          <w:szCs w:val="24"/>
          <w:u w:val="single"/>
        </w:rPr>
      </w:pPr>
      <w:r w:rsidRPr="0050141C">
        <w:rPr>
          <w:rFonts w:cs="Times New Roman"/>
          <w:b/>
          <w:szCs w:val="24"/>
          <w:u w:val="single"/>
        </w:rPr>
        <w:t>Public Comments</w:t>
      </w:r>
    </w:p>
    <w:p w14:paraId="2FEF29FF" w14:textId="0A041C70" w:rsidR="00D17CC4" w:rsidRPr="0050141C" w:rsidRDefault="00D17CC4" w:rsidP="00D17CC4">
      <w:pPr>
        <w:spacing w:line="259" w:lineRule="auto"/>
        <w:ind w:left="2160" w:hanging="2160"/>
        <w:rPr>
          <w:rFonts w:cs="Times New Roman"/>
          <w:szCs w:val="24"/>
        </w:rPr>
      </w:pPr>
      <w:r w:rsidRPr="0050141C">
        <w:rPr>
          <w:rFonts w:cs="Times New Roman"/>
          <w:szCs w:val="24"/>
        </w:rPr>
        <w:t>None</w:t>
      </w:r>
      <w:r w:rsidR="003B6190">
        <w:rPr>
          <w:rFonts w:cs="Times New Roman"/>
          <w:szCs w:val="24"/>
        </w:rPr>
        <w:t>.</w:t>
      </w:r>
    </w:p>
    <w:p w14:paraId="052ADCAE" w14:textId="77777777" w:rsidR="00D17CC4" w:rsidRPr="0050141C" w:rsidRDefault="00D17CC4" w:rsidP="00D17CC4">
      <w:pPr>
        <w:spacing w:line="259" w:lineRule="auto"/>
        <w:ind w:left="2160" w:hanging="2160"/>
        <w:rPr>
          <w:rFonts w:cs="Times New Roman"/>
          <w:szCs w:val="24"/>
        </w:rPr>
      </w:pPr>
    </w:p>
    <w:p w14:paraId="5860A5CC" w14:textId="77777777" w:rsidR="00D17CC4" w:rsidRPr="0050141C" w:rsidRDefault="00D17CC4" w:rsidP="00D17CC4">
      <w:pPr>
        <w:spacing w:line="259" w:lineRule="auto"/>
        <w:rPr>
          <w:rFonts w:cs="Times New Roman"/>
          <w:b/>
          <w:szCs w:val="24"/>
          <w:u w:val="single"/>
        </w:rPr>
      </w:pPr>
      <w:r w:rsidRPr="0050141C">
        <w:rPr>
          <w:rFonts w:cs="Times New Roman"/>
          <w:b/>
          <w:szCs w:val="24"/>
          <w:u w:val="single"/>
        </w:rPr>
        <w:t>Financial Report</w:t>
      </w:r>
    </w:p>
    <w:p w14:paraId="0EC571DB" w14:textId="60F26118" w:rsidR="00D17CC4" w:rsidRPr="0050141C" w:rsidRDefault="00D17CC4" w:rsidP="00D17CC4">
      <w:pPr>
        <w:spacing w:line="259" w:lineRule="auto"/>
        <w:rPr>
          <w:rFonts w:cs="Times New Roman"/>
          <w:szCs w:val="24"/>
        </w:rPr>
      </w:pPr>
      <w:r w:rsidRPr="0050141C">
        <w:rPr>
          <w:rFonts w:cs="Times New Roman"/>
          <w:szCs w:val="24"/>
        </w:rPr>
        <w:t xml:space="preserve">Executive Director Hulen Bivins presented agency’s financial report focusing on remaining 2018 funds. Agency expenditures in good shape for </w:t>
      </w:r>
      <w:r w:rsidR="004E268B">
        <w:rPr>
          <w:rFonts w:cs="Times New Roman"/>
          <w:szCs w:val="24"/>
        </w:rPr>
        <w:t xml:space="preserve">current </w:t>
      </w:r>
      <w:r w:rsidRPr="0050141C">
        <w:rPr>
          <w:rFonts w:cs="Times New Roman"/>
          <w:szCs w:val="24"/>
        </w:rPr>
        <w:t>point in fiscal year. P</w:t>
      </w:r>
      <w:r w:rsidR="004A0567">
        <w:rPr>
          <w:rFonts w:cs="Times New Roman"/>
          <w:szCs w:val="24"/>
        </w:rPr>
        <w:t>ersonnel Incentive Grant Program</w:t>
      </w:r>
      <w:r w:rsidRPr="0050141C">
        <w:rPr>
          <w:rFonts w:cs="Times New Roman"/>
          <w:szCs w:val="24"/>
        </w:rPr>
        <w:t xml:space="preserve"> funds </w:t>
      </w:r>
      <w:r w:rsidR="00567FFD">
        <w:rPr>
          <w:rFonts w:cs="Times New Roman"/>
          <w:szCs w:val="24"/>
        </w:rPr>
        <w:t>to be distributed on time.</w:t>
      </w:r>
    </w:p>
    <w:p w14:paraId="47ADA3DE" w14:textId="77777777" w:rsidR="00D17CC4" w:rsidRPr="0050141C" w:rsidRDefault="00D17CC4" w:rsidP="00D17CC4">
      <w:pPr>
        <w:spacing w:line="259" w:lineRule="auto"/>
        <w:rPr>
          <w:rFonts w:cs="Times New Roman"/>
          <w:szCs w:val="24"/>
        </w:rPr>
      </w:pPr>
    </w:p>
    <w:p w14:paraId="6B745629" w14:textId="77777777" w:rsidR="00D17CC4" w:rsidRPr="0050141C" w:rsidRDefault="00D17CC4" w:rsidP="00D17CC4">
      <w:pPr>
        <w:spacing w:line="259" w:lineRule="auto"/>
        <w:rPr>
          <w:rFonts w:cs="Times New Roman"/>
          <w:b/>
          <w:szCs w:val="24"/>
          <w:u w:val="single"/>
        </w:rPr>
      </w:pPr>
      <w:r w:rsidRPr="0050141C">
        <w:rPr>
          <w:rFonts w:cs="Times New Roman"/>
          <w:b/>
          <w:szCs w:val="24"/>
          <w:u w:val="single"/>
        </w:rPr>
        <w:t>Commissioner Reports</w:t>
      </w:r>
    </w:p>
    <w:p w14:paraId="1C7076BB" w14:textId="63CA3F7C" w:rsidR="00567FFD" w:rsidRDefault="00D17CC4" w:rsidP="00D17CC4">
      <w:pPr>
        <w:spacing w:line="259" w:lineRule="auto"/>
        <w:rPr>
          <w:rFonts w:cs="Times New Roman"/>
          <w:szCs w:val="24"/>
        </w:rPr>
      </w:pPr>
      <w:r w:rsidRPr="0050141C">
        <w:rPr>
          <w:rFonts w:cs="Times New Roman"/>
          <w:szCs w:val="24"/>
        </w:rPr>
        <w:t xml:space="preserve">Chair Poynor reported </w:t>
      </w:r>
      <w:r w:rsidR="00567FFD">
        <w:rPr>
          <w:rFonts w:cs="Times New Roman"/>
          <w:szCs w:val="24"/>
        </w:rPr>
        <w:t xml:space="preserve">that the National Library Legislative Day in Washington was very successful. She thought the visits with </w:t>
      </w:r>
      <w:r w:rsidR="004A0567">
        <w:rPr>
          <w:rFonts w:cs="Times New Roman"/>
          <w:szCs w:val="24"/>
        </w:rPr>
        <w:t>Congressmen</w:t>
      </w:r>
      <w:r w:rsidR="00567FFD">
        <w:rPr>
          <w:rFonts w:cs="Times New Roman"/>
          <w:szCs w:val="24"/>
        </w:rPr>
        <w:t xml:space="preserve"> went very well and </w:t>
      </w:r>
      <w:r w:rsidR="002F662B">
        <w:rPr>
          <w:rFonts w:cs="Times New Roman"/>
          <w:szCs w:val="24"/>
        </w:rPr>
        <w:t>all gave</w:t>
      </w:r>
      <w:r w:rsidR="003C7E65">
        <w:rPr>
          <w:rFonts w:cs="Times New Roman"/>
          <w:szCs w:val="24"/>
        </w:rPr>
        <w:t xml:space="preserve"> positive feedback. </w:t>
      </w:r>
      <w:r w:rsidR="005A207B">
        <w:rPr>
          <w:rFonts w:cs="Times New Roman"/>
          <w:szCs w:val="24"/>
        </w:rPr>
        <w:t xml:space="preserve">Commissioner Pridgen stated that it has been an honor to serve on the Board and make an impact in the services through public libraries to the citizens of Mississippi for the past 20 years. This is her last meeting, a new commissioner </w:t>
      </w:r>
      <w:r w:rsidR="00EE760A">
        <w:rPr>
          <w:rFonts w:cs="Times New Roman"/>
          <w:szCs w:val="24"/>
        </w:rPr>
        <w:t xml:space="preserve">will </w:t>
      </w:r>
      <w:r w:rsidR="005A207B">
        <w:rPr>
          <w:rFonts w:cs="Times New Roman"/>
          <w:szCs w:val="24"/>
        </w:rPr>
        <w:t>be appointed by the Governor by July 1, 2018.</w:t>
      </w:r>
    </w:p>
    <w:p w14:paraId="6E743304" w14:textId="77777777" w:rsidR="00567FFD" w:rsidRDefault="00567FFD" w:rsidP="00D17CC4">
      <w:pPr>
        <w:spacing w:line="259" w:lineRule="auto"/>
        <w:rPr>
          <w:rFonts w:cs="Times New Roman"/>
          <w:szCs w:val="24"/>
        </w:rPr>
      </w:pPr>
    </w:p>
    <w:p w14:paraId="691A4CEA" w14:textId="00F6B995" w:rsidR="00D17CC4" w:rsidRPr="0050141C" w:rsidRDefault="00D17CC4" w:rsidP="00D17CC4">
      <w:pPr>
        <w:spacing w:line="259" w:lineRule="auto"/>
        <w:rPr>
          <w:rFonts w:cs="Times New Roman"/>
          <w:szCs w:val="24"/>
        </w:rPr>
      </w:pPr>
    </w:p>
    <w:p w14:paraId="3105AE1C" w14:textId="77777777" w:rsidR="00D17CC4" w:rsidRPr="0050141C" w:rsidRDefault="00D17CC4" w:rsidP="00D17CC4">
      <w:pPr>
        <w:spacing w:line="259" w:lineRule="auto"/>
        <w:rPr>
          <w:rFonts w:cs="Times New Roman"/>
          <w:szCs w:val="24"/>
        </w:rPr>
      </w:pPr>
    </w:p>
    <w:p w14:paraId="2DB19017" w14:textId="77777777" w:rsidR="00D17CC4" w:rsidRPr="0050141C" w:rsidRDefault="00D17CC4" w:rsidP="00D17CC4">
      <w:pPr>
        <w:spacing w:line="259" w:lineRule="auto"/>
        <w:rPr>
          <w:rFonts w:cs="Times New Roman"/>
          <w:b/>
          <w:szCs w:val="24"/>
          <w:u w:val="single"/>
        </w:rPr>
      </w:pPr>
      <w:r w:rsidRPr="0050141C">
        <w:rPr>
          <w:rFonts w:cs="Times New Roman"/>
          <w:b/>
          <w:szCs w:val="24"/>
          <w:u w:val="single"/>
        </w:rPr>
        <w:lastRenderedPageBreak/>
        <w:t>Special Reports</w:t>
      </w:r>
    </w:p>
    <w:p w14:paraId="5758FF8D" w14:textId="1C0DE2C8" w:rsidR="00EB6D54" w:rsidRPr="00EB6D54" w:rsidRDefault="00D17CC4" w:rsidP="00D17CC4">
      <w:pPr>
        <w:spacing w:line="259" w:lineRule="auto"/>
        <w:rPr>
          <w:rFonts w:cs="Times New Roman"/>
          <w:szCs w:val="24"/>
        </w:rPr>
      </w:pPr>
      <w:r w:rsidRPr="0050141C">
        <w:rPr>
          <w:rFonts w:cs="Times New Roman"/>
          <w:b/>
          <w:szCs w:val="24"/>
        </w:rPr>
        <w:t xml:space="preserve">Administrative Services Bureau Report – </w:t>
      </w:r>
      <w:r w:rsidR="001B481C">
        <w:rPr>
          <w:rFonts w:cs="Times New Roman"/>
          <w:szCs w:val="24"/>
        </w:rPr>
        <w:t>Grant services on target with $259,886 expended. Shellie Zeigler is n</w:t>
      </w:r>
      <w:r w:rsidR="002F662B">
        <w:rPr>
          <w:rFonts w:cs="Times New Roman"/>
          <w:szCs w:val="24"/>
        </w:rPr>
        <w:t>ew</w:t>
      </w:r>
      <w:r w:rsidR="001B481C">
        <w:rPr>
          <w:rFonts w:cs="Times New Roman"/>
          <w:szCs w:val="24"/>
        </w:rPr>
        <w:t xml:space="preserve"> Consultant in Development Services and Jerry Roberts recently retired. Technology Services resolved 224 help desk </w:t>
      </w:r>
      <w:proofErr w:type="gramStart"/>
      <w:r w:rsidR="001B481C">
        <w:rPr>
          <w:rFonts w:cs="Times New Roman"/>
          <w:szCs w:val="24"/>
        </w:rPr>
        <w:t>tickets, and</w:t>
      </w:r>
      <w:proofErr w:type="gramEnd"/>
      <w:r w:rsidR="001B481C">
        <w:rPr>
          <w:rFonts w:cs="Times New Roman"/>
          <w:szCs w:val="24"/>
        </w:rPr>
        <w:t xml:space="preserve"> continue migration of additional library systems to Office 365.</w:t>
      </w:r>
    </w:p>
    <w:p w14:paraId="0C3F9851" w14:textId="77777777" w:rsidR="00EB6D54" w:rsidRDefault="00EB6D54" w:rsidP="00D17CC4">
      <w:pPr>
        <w:spacing w:line="259" w:lineRule="auto"/>
        <w:rPr>
          <w:rFonts w:cs="Times New Roman"/>
          <w:szCs w:val="24"/>
        </w:rPr>
      </w:pPr>
    </w:p>
    <w:p w14:paraId="5C23D45F" w14:textId="76CF6559" w:rsidR="00D17CC4" w:rsidRPr="0050141C" w:rsidRDefault="00D17CC4" w:rsidP="00D17CC4">
      <w:pPr>
        <w:spacing w:line="259" w:lineRule="auto"/>
        <w:rPr>
          <w:rFonts w:cs="Times New Roman"/>
          <w:szCs w:val="24"/>
        </w:rPr>
      </w:pPr>
      <w:r w:rsidRPr="0050141C">
        <w:rPr>
          <w:rFonts w:cs="Times New Roman"/>
          <w:b/>
          <w:szCs w:val="24"/>
        </w:rPr>
        <w:t xml:space="preserve">Libraries Services Bureau Report – </w:t>
      </w:r>
      <w:r w:rsidRPr="0050141C">
        <w:rPr>
          <w:rFonts w:cs="Times New Roman"/>
          <w:szCs w:val="24"/>
        </w:rPr>
        <w:t xml:space="preserve">Logged </w:t>
      </w:r>
      <w:r w:rsidR="00F83FC4">
        <w:rPr>
          <w:rFonts w:cs="Times New Roman"/>
          <w:szCs w:val="24"/>
        </w:rPr>
        <w:t>433</w:t>
      </w:r>
      <w:r w:rsidRPr="0050141C">
        <w:rPr>
          <w:rFonts w:cs="Times New Roman"/>
          <w:szCs w:val="24"/>
        </w:rPr>
        <w:t xml:space="preserve"> consulting hours with library staff offering advice and support. Approximately </w:t>
      </w:r>
      <w:r w:rsidR="00F83FC4">
        <w:rPr>
          <w:rFonts w:cs="Times New Roman"/>
          <w:szCs w:val="24"/>
        </w:rPr>
        <w:t>91</w:t>
      </w:r>
      <w:r w:rsidRPr="0050141C">
        <w:rPr>
          <w:rFonts w:cs="Times New Roman"/>
          <w:szCs w:val="24"/>
        </w:rPr>
        <w:t xml:space="preserve"> training sessions provided for patent customers, </w:t>
      </w:r>
      <w:r w:rsidR="00F83FC4">
        <w:rPr>
          <w:rFonts w:cs="Times New Roman"/>
          <w:szCs w:val="24"/>
        </w:rPr>
        <w:t>17,784,359</w:t>
      </w:r>
      <w:r w:rsidRPr="0050141C">
        <w:rPr>
          <w:rFonts w:cs="Times New Roman"/>
          <w:szCs w:val="24"/>
        </w:rPr>
        <w:t xml:space="preserve"> statewide searches through MAGNOLIA</w:t>
      </w:r>
      <w:r w:rsidR="00F83FC4">
        <w:rPr>
          <w:rFonts w:cs="Times New Roman"/>
          <w:szCs w:val="24"/>
        </w:rPr>
        <w:t>, and 2,027 requests filled for Beehive Resource Sharing System.</w:t>
      </w:r>
      <w:r w:rsidRPr="0050141C">
        <w:rPr>
          <w:rFonts w:cs="Times New Roman"/>
          <w:szCs w:val="24"/>
        </w:rPr>
        <w:t xml:space="preserve"> Talking Book Services </w:t>
      </w:r>
      <w:r w:rsidR="00F83FC4">
        <w:rPr>
          <w:rFonts w:cs="Times New Roman"/>
          <w:szCs w:val="24"/>
        </w:rPr>
        <w:t>circulated 33,782 materials and enrolled 87 new patrons.</w:t>
      </w:r>
      <w:r>
        <w:rPr>
          <w:rFonts w:cs="Times New Roman"/>
          <w:szCs w:val="24"/>
        </w:rPr>
        <w:t xml:space="preserve"> </w:t>
      </w:r>
      <w:r w:rsidR="004A0567">
        <w:rPr>
          <w:rFonts w:cs="Times New Roman"/>
          <w:szCs w:val="24"/>
        </w:rPr>
        <w:t>Mississippi Public Broadcasting’s</w:t>
      </w:r>
      <w:r w:rsidR="00780164">
        <w:rPr>
          <w:rFonts w:cs="Times New Roman"/>
          <w:szCs w:val="24"/>
        </w:rPr>
        <w:t xml:space="preserve"> </w:t>
      </w:r>
      <w:proofErr w:type="gramStart"/>
      <w:r w:rsidR="00780164">
        <w:rPr>
          <w:rFonts w:cs="Times New Roman"/>
          <w:szCs w:val="24"/>
        </w:rPr>
        <w:t>The</w:t>
      </w:r>
      <w:proofErr w:type="gramEnd"/>
      <w:r w:rsidR="00780164">
        <w:rPr>
          <w:rFonts w:cs="Times New Roman"/>
          <w:szCs w:val="24"/>
        </w:rPr>
        <w:t xml:space="preserve"> Great American Read will sponsor a social media campaign and film made at the 4</w:t>
      </w:r>
      <w:r w:rsidR="00780164" w:rsidRPr="00780164">
        <w:rPr>
          <w:rFonts w:cs="Times New Roman"/>
          <w:szCs w:val="24"/>
          <w:vertAlign w:val="superscript"/>
        </w:rPr>
        <w:t>th</w:t>
      </w:r>
      <w:r w:rsidR="00780164">
        <w:rPr>
          <w:rFonts w:cs="Times New Roman"/>
          <w:szCs w:val="24"/>
        </w:rPr>
        <w:t xml:space="preserve"> annual Mississippi Book Festival in August.</w:t>
      </w:r>
    </w:p>
    <w:p w14:paraId="659727E9" w14:textId="77777777" w:rsidR="00D17CC4" w:rsidRDefault="00D17CC4" w:rsidP="00D17CC4">
      <w:pPr>
        <w:spacing w:line="259" w:lineRule="auto"/>
        <w:rPr>
          <w:rFonts w:cs="Times New Roman"/>
          <w:b/>
          <w:szCs w:val="24"/>
        </w:rPr>
      </w:pPr>
    </w:p>
    <w:p w14:paraId="6B8D5D54" w14:textId="48D57560" w:rsidR="002F662B" w:rsidRDefault="00D17CC4" w:rsidP="00D17CC4">
      <w:pPr>
        <w:spacing w:line="259" w:lineRule="auto"/>
        <w:rPr>
          <w:rFonts w:cs="Times New Roman"/>
          <w:szCs w:val="24"/>
        </w:rPr>
      </w:pPr>
      <w:r w:rsidRPr="0050141C">
        <w:rPr>
          <w:rFonts w:cs="Times New Roman"/>
          <w:b/>
          <w:szCs w:val="24"/>
        </w:rPr>
        <w:t xml:space="preserve">Public Relations Report </w:t>
      </w:r>
      <w:r w:rsidRPr="0050141C">
        <w:rPr>
          <w:rFonts w:cs="Times New Roman"/>
          <w:szCs w:val="24"/>
        </w:rPr>
        <w:t xml:space="preserve">– </w:t>
      </w:r>
      <w:r w:rsidR="003C7E65">
        <w:rPr>
          <w:rFonts w:cs="Times New Roman"/>
          <w:szCs w:val="24"/>
        </w:rPr>
        <w:t>Completed LSTA booklet for National Library Legislative Day, designing new public library map, and partnering with M</w:t>
      </w:r>
      <w:r w:rsidR="004A0567">
        <w:rPr>
          <w:rFonts w:cs="Times New Roman"/>
          <w:szCs w:val="24"/>
        </w:rPr>
        <w:t>ississippi Public Broadcasting</w:t>
      </w:r>
      <w:r w:rsidR="003C7E65">
        <w:rPr>
          <w:rFonts w:cs="Times New Roman"/>
          <w:szCs w:val="24"/>
        </w:rPr>
        <w:t xml:space="preserve"> featuring the “</w:t>
      </w:r>
      <w:r w:rsidR="002F662B">
        <w:rPr>
          <w:rFonts w:cs="Times New Roman"/>
          <w:szCs w:val="24"/>
        </w:rPr>
        <w:t>G</w:t>
      </w:r>
      <w:r w:rsidR="003C7E65">
        <w:rPr>
          <w:rFonts w:cs="Times New Roman"/>
          <w:szCs w:val="24"/>
        </w:rPr>
        <w:t>reat American Read” program. Coordinating the “Summer Reading Program Kickoff” event at MLC on June 8</w:t>
      </w:r>
      <w:r w:rsidR="003C7E65" w:rsidRPr="003C7E65">
        <w:rPr>
          <w:rFonts w:cs="Times New Roman"/>
          <w:szCs w:val="24"/>
          <w:vertAlign w:val="superscript"/>
        </w:rPr>
        <w:t>th</w:t>
      </w:r>
      <w:r w:rsidR="003C7E65">
        <w:rPr>
          <w:rFonts w:cs="Times New Roman"/>
          <w:szCs w:val="24"/>
        </w:rPr>
        <w:t>.</w:t>
      </w:r>
    </w:p>
    <w:p w14:paraId="5483CA87" w14:textId="24E95E90" w:rsidR="002F662B" w:rsidRDefault="002F662B" w:rsidP="00D17CC4">
      <w:pPr>
        <w:spacing w:line="259" w:lineRule="auto"/>
        <w:rPr>
          <w:rFonts w:cs="Times New Roman"/>
          <w:szCs w:val="24"/>
        </w:rPr>
      </w:pPr>
    </w:p>
    <w:p w14:paraId="466C4CAC" w14:textId="4792C267" w:rsidR="002F662B" w:rsidRDefault="002F662B" w:rsidP="002F662B">
      <w:pPr>
        <w:spacing w:line="259" w:lineRule="auto"/>
        <w:rPr>
          <w:rFonts w:cs="Times New Roman"/>
          <w:szCs w:val="24"/>
        </w:rPr>
      </w:pPr>
      <w:r w:rsidRPr="002F662B">
        <w:rPr>
          <w:rFonts w:cs="Times New Roman"/>
          <w:b/>
          <w:szCs w:val="24"/>
        </w:rPr>
        <w:t>Contract 5000</w:t>
      </w:r>
      <w:r>
        <w:rPr>
          <w:rFonts w:cs="Times New Roman"/>
          <w:szCs w:val="24"/>
        </w:rPr>
        <w:t xml:space="preserve"> - Jennifer Peacock gave</w:t>
      </w:r>
      <w:r w:rsidR="00C804E7">
        <w:rPr>
          <w:rFonts w:cs="Times New Roman"/>
          <w:szCs w:val="24"/>
        </w:rPr>
        <w:t xml:space="preserve"> an </w:t>
      </w:r>
      <w:r>
        <w:rPr>
          <w:rFonts w:cs="Times New Roman"/>
          <w:szCs w:val="24"/>
        </w:rPr>
        <w:t xml:space="preserve">update on Contract 5000. </w:t>
      </w:r>
      <w:r w:rsidR="004A0567">
        <w:rPr>
          <w:rFonts w:cs="Times New Roman"/>
          <w:szCs w:val="24"/>
        </w:rPr>
        <w:t>Currently,</w:t>
      </w:r>
      <w:r>
        <w:rPr>
          <w:rFonts w:cs="Times New Roman"/>
          <w:szCs w:val="24"/>
        </w:rPr>
        <w:t xml:space="preserve"> in 30 days waiting period for contract to move forward. Contract has been awarded to </w:t>
      </w:r>
      <w:proofErr w:type="spellStart"/>
      <w:r>
        <w:rPr>
          <w:rFonts w:cs="Times New Roman"/>
          <w:szCs w:val="24"/>
        </w:rPr>
        <w:t>CSpire</w:t>
      </w:r>
      <w:proofErr w:type="spellEnd"/>
      <w:r>
        <w:rPr>
          <w:rFonts w:cs="Times New Roman"/>
          <w:szCs w:val="24"/>
        </w:rPr>
        <w:t>, but challenged by AT&amp;T.</w:t>
      </w:r>
    </w:p>
    <w:p w14:paraId="43C63B59" w14:textId="77777777" w:rsidR="002F662B" w:rsidRDefault="002F662B" w:rsidP="002F662B">
      <w:pPr>
        <w:spacing w:line="259" w:lineRule="auto"/>
        <w:rPr>
          <w:rFonts w:cs="Times New Roman"/>
          <w:szCs w:val="24"/>
        </w:rPr>
      </w:pPr>
    </w:p>
    <w:p w14:paraId="1880C6A8" w14:textId="77777777" w:rsidR="00A46312" w:rsidRDefault="00D17CC4" w:rsidP="00D17CC4">
      <w:pPr>
        <w:spacing w:line="259" w:lineRule="auto"/>
        <w:rPr>
          <w:rFonts w:cs="Times New Roman"/>
          <w:i/>
          <w:szCs w:val="24"/>
        </w:rPr>
      </w:pPr>
      <w:r w:rsidRPr="0050141C">
        <w:rPr>
          <w:rFonts w:cs="Times New Roman"/>
          <w:b/>
          <w:szCs w:val="24"/>
        </w:rPr>
        <w:t>Executive Director’s Report</w:t>
      </w:r>
      <w:r w:rsidRPr="0050141C">
        <w:rPr>
          <w:rFonts w:cs="Times New Roman"/>
          <w:szCs w:val="24"/>
        </w:rPr>
        <w:t xml:space="preserve"> </w:t>
      </w:r>
      <w:r w:rsidRPr="00306F84">
        <w:rPr>
          <w:rFonts w:cs="Times New Roman"/>
          <w:i/>
          <w:szCs w:val="24"/>
        </w:rPr>
        <w:t>–</w:t>
      </w:r>
      <w:r w:rsidR="00F31AAB">
        <w:rPr>
          <w:rFonts w:cs="Times New Roman"/>
          <w:i/>
          <w:szCs w:val="24"/>
        </w:rPr>
        <w:t xml:space="preserve"> </w:t>
      </w:r>
    </w:p>
    <w:p w14:paraId="33BB1283" w14:textId="77777777" w:rsidR="00A46312" w:rsidRDefault="00A46312" w:rsidP="00D17CC4">
      <w:pPr>
        <w:spacing w:line="259" w:lineRule="auto"/>
        <w:rPr>
          <w:rFonts w:cs="Times New Roman"/>
          <w:szCs w:val="24"/>
        </w:rPr>
      </w:pPr>
      <w:r w:rsidRPr="00293D44">
        <w:rPr>
          <w:rFonts w:cs="Times New Roman"/>
          <w:b/>
          <w:szCs w:val="24"/>
        </w:rPr>
        <w:t>Library Visits</w:t>
      </w:r>
      <w:r>
        <w:rPr>
          <w:rFonts w:cs="Times New Roman"/>
          <w:szCs w:val="24"/>
        </w:rPr>
        <w:t xml:space="preserve"> - To date, Hulen has visited 10 public library systems, with 8 more planned for the month of May.</w:t>
      </w:r>
    </w:p>
    <w:p w14:paraId="4E4077CB" w14:textId="6528F0A6" w:rsidR="00293D44" w:rsidRDefault="00A46312" w:rsidP="00D17CC4">
      <w:pPr>
        <w:spacing w:line="259" w:lineRule="auto"/>
        <w:rPr>
          <w:rFonts w:cs="Times New Roman"/>
          <w:szCs w:val="24"/>
        </w:rPr>
      </w:pPr>
      <w:r w:rsidRPr="00293D44">
        <w:rPr>
          <w:rFonts w:cs="Times New Roman"/>
          <w:b/>
          <w:szCs w:val="24"/>
        </w:rPr>
        <w:t>National Library Legislative Day</w:t>
      </w:r>
      <w:r>
        <w:rPr>
          <w:rFonts w:cs="Times New Roman"/>
          <w:szCs w:val="24"/>
        </w:rPr>
        <w:t xml:space="preserve"> - Thanks to Suzanne Poynor and others that attended the National Library Legislative Day in Washington, the visits were very positive and </w:t>
      </w:r>
      <w:r w:rsidR="004D01DC">
        <w:rPr>
          <w:rFonts w:cs="Times New Roman"/>
          <w:szCs w:val="24"/>
        </w:rPr>
        <w:t xml:space="preserve">Congressmen </w:t>
      </w:r>
      <w:r>
        <w:rPr>
          <w:rFonts w:cs="Times New Roman"/>
          <w:szCs w:val="24"/>
        </w:rPr>
        <w:t xml:space="preserve">supportive. </w:t>
      </w:r>
    </w:p>
    <w:p w14:paraId="30AB7236" w14:textId="6EA50737" w:rsidR="00293D44" w:rsidRDefault="00293D44" w:rsidP="00D17CC4">
      <w:pPr>
        <w:spacing w:line="259" w:lineRule="auto"/>
        <w:rPr>
          <w:rFonts w:cs="Times New Roman"/>
          <w:szCs w:val="24"/>
        </w:rPr>
      </w:pPr>
      <w:r w:rsidRPr="00293D44">
        <w:rPr>
          <w:rFonts w:cs="Times New Roman"/>
          <w:b/>
          <w:szCs w:val="24"/>
        </w:rPr>
        <w:t>Audit Deadline</w:t>
      </w:r>
      <w:r>
        <w:rPr>
          <w:rFonts w:cs="Times New Roman"/>
          <w:szCs w:val="24"/>
        </w:rPr>
        <w:t xml:space="preserve"> - </w:t>
      </w:r>
      <w:r w:rsidR="00A46312">
        <w:rPr>
          <w:rFonts w:cs="Times New Roman"/>
          <w:szCs w:val="24"/>
        </w:rPr>
        <w:t>The change of audit deadline to May 31, 2018</w:t>
      </w:r>
      <w:r w:rsidR="004D01DC">
        <w:rPr>
          <w:rFonts w:cs="Times New Roman"/>
          <w:szCs w:val="24"/>
        </w:rPr>
        <w:t>,</w:t>
      </w:r>
      <w:r w:rsidR="00A46312">
        <w:rPr>
          <w:rFonts w:cs="Times New Roman"/>
          <w:szCs w:val="24"/>
        </w:rPr>
        <w:t xml:space="preserve"> has been well received by the library directors</w:t>
      </w:r>
      <w:r>
        <w:rPr>
          <w:rFonts w:cs="Times New Roman"/>
          <w:szCs w:val="24"/>
        </w:rPr>
        <w:t>.</w:t>
      </w:r>
    </w:p>
    <w:p w14:paraId="26BEAE60" w14:textId="77777777" w:rsidR="00293D44" w:rsidRDefault="00293D44" w:rsidP="00D17CC4">
      <w:pPr>
        <w:spacing w:line="259" w:lineRule="auto"/>
        <w:rPr>
          <w:rFonts w:cs="Times New Roman"/>
          <w:szCs w:val="24"/>
        </w:rPr>
      </w:pPr>
      <w:r w:rsidRPr="00293D44">
        <w:rPr>
          <w:rFonts w:cs="Times New Roman"/>
          <w:b/>
          <w:szCs w:val="24"/>
        </w:rPr>
        <w:t>Public Library Director’s Meeting</w:t>
      </w:r>
      <w:r>
        <w:rPr>
          <w:rFonts w:cs="Times New Roman"/>
          <w:szCs w:val="24"/>
        </w:rPr>
        <w:t xml:space="preserve"> – A m</w:t>
      </w:r>
      <w:r w:rsidR="00A46312">
        <w:rPr>
          <w:rFonts w:cs="Times New Roman"/>
          <w:szCs w:val="24"/>
        </w:rPr>
        <w:t>eeting with public libraries was held</w:t>
      </w:r>
      <w:r>
        <w:rPr>
          <w:rFonts w:cs="Times New Roman"/>
          <w:szCs w:val="24"/>
        </w:rPr>
        <w:t xml:space="preserve"> on May 17-18,</w:t>
      </w:r>
      <w:r w:rsidR="00A46312">
        <w:rPr>
          <w:rFonts w:cs="Times New Roman"/>
          <w:szCs w:val="24"/>
        </w:rPr>
        <w:t xml:space="preserve"> where discussion focused on millage, and property taxes. </w:t>
      </w:r>
    </w:p>
    <w:p w14:paraId="1859B024" w14:textId="4C12ACEF" w:rsidR="00D17CC4" w:rsidRPr="00CB13F6" w:rsidRDefault="00293D44" w:rsidP="00D17CC4">
      <w:pPr>
        <w:spacing w:line="259" w:lineRule="auto"/>
        <w:rPr>
          <w:rFonts w:cs="Times New Roman"/>
          <w:szCs w:val="24"/>
        </w:rPr>
      </w:pPr>
      <w:r w:rsidRPr="00293D44">
        <w:rPr>
          <w:rFonts w:cs="Times New Roman"/>
          <w:b/>
          <w:szCs w:val="24"/>
        </w:rPr>
        <w:t xml:space="preserve">Grants </w:t>
      </w:r>
      <w:r>
        <w:rPr>
          <w:rFonts w:cs="Times New Roman"/>
          <w:szCs w:val="24"/>
        </w:rPr>
        <w:t xml:space="preserve">- </w:t>
      </w:r>
      <w:r w:rsidR="00A46312">
        <w:rPr>
          <w:rFonts w:cs="Times New Roman"/>
          <w:szCs w:val="24"/>
        </w:rPr>
        <w:t>Competitive grants are due to be awarded. Peer review of grants in the future seem to be strongly favored over the present system used by MLC.</w:t>
      </w:r>
    </w:p>
    <w:p w14:paraId="25DFEA64" w14:textId="5AC06066" w:rsidR="002F662B" w:rsidRDefault="00D01D7B" w:rsidP="00D17CC4">
      <w:pPr>
        <w:spacing w:line="259" w:lineRule="auto"/>
        <w:rPr>
          <w:rFonts w:cs="Times New Roman"/>
          <w:szCs w:val="24"/>
        </w:rPr>
      </w:pPr>
      <w:r w:rsidRPr="00D01D7B">
        <w:rPr>
          <w:rFonts w:cs="Times New Roman"/>
          <w:b/>
          <w:szCs w:val="24"/>
        </w:rPr>
        <w:t>Snap</w:t>
      </w:r>
      <w:r w:rsidR="004A0567">
        <w:rPr>
          <w:rFonts w:cs="Times New Roman"/>
          <w:b/>
          <w:szCs w:val="24"/>
        </w:rPr>
        <w:t>s</w:t>
      </w:r>
      <w:r w:rsidRPr="00D01D7B">
        <w:rPr>
          <w:rFonts w:cs="Times New Roman"/>
          <w:b/>
          <w:szCs w:val="24"/>
        </w:rPr>
        <w:t>hot Day</w:t>
      </w:r>
      <w:r>
        <w:rPr>
          <w:rFonts w:cs="Times New Roman"/>
          <w:szCs w:val="24"/>
        </w:rPr>
        <w:t xml:space="preserve"> – On August 3, Mississippi public libraries will </w:t>
      </w:r>
      <w:r w:rsidR="004D01DC">
        <w:rPr>
          <w:rFonts w:cs="Times New Roman"/>
          <w:szCs w:val="24"/>
        </w:rPr>
        <w:t>participate in a “Snap</w:t>
      </w:r>
      <w:r w:rsidR="004A0567">
        <w:rPr>
          <w:rFonts w:cs="Times New Roman"/>
          <w:szCs w:val="24"/>
        </w:rPr>
        <w:t>s</w:t>
      </w:r>
      <w:r w:rsidR="004D01DC">
        <w:rPr>
          <w:rFonts w:cs="Times New Roman"/>
          <w:szCs w:val="24"/>
        </w:rPr>
        <w:t>hot Day” where each library will take a photo of an activity highlighted in their library.</w:t>
      </w:r>
    </w:p>
    <w:p w14:paraId="649467AC" w14:textId="51F4E5B4" w:rsidR="004D01DC" w:rsidRDefault="004D01DC" w:rsidP="00D17CC4">
      <w:pPr>
        <w:spacing w:line="259" w:lineRule="auto"/>
        <w:rPr>
          <w:rFonts w:cs="Times New Roman"/>
          <w:szCs w:val="24"/>
        </w:rPr>
      </w:pPr>
      <w:r w:rsidRPr="004A0567">
        <w:rPr>
          <w:rFonts w:cs="Times New Roman"/>
          <w:b/>
          <w:szCs w:val="24"/>
        </w:rPr>
        <w:t>Summer Reading Program Kickoff Event</w:t>
      </w:r>
      <w:r>
        <w:rPr>
          <w:rFonts w:cs="Times New Roman"/>
          <w:szCs w:val="24"/>
        </w:rPr>
        <w:t xml:space="preserve"> – MLC will host a Kickoff event promoting the beginning of summer reading on June 8.  Many activities are planned to highlight the importance of reading during the summer months.</w:t>
      </w:r>
    </w:p>
    <w:p w14:paraId="3B1D15C3" w14:textId="3C52548B" w:rsidR="004D01DC" w:rsidRDefault="004D01DC" w:rsidP="00D17CC4">
      <w:pPr>
        <w:spacing w:line="259" w:lineRule="auto"/>
        <w:rPr>
          <w:rFonts w:cs="Times New Roman"/>
          <w:szCs w:val="24"/>
        </w:rPr>
      </w:pPr>
      <w:r w:rsidRPr="004D01DC">
        <w:rPr>
          <w:rFonts w:cs="Times New Roman"/>
          <w:b/>
          <w:szCs w:val="24"/>
        </w:rPr>
        <w:t xml:space="preserve">Listserv </w:t>
      </w:r>
      <w:r>
        <w:rPr>
          <w:rFonts w:cs="Times New Roman"/>
          <w:szCs w:val="24"/>
        </w:rPr>
        <w:t xml:space="preserve">- New rules of conduct have been established for all MLC Listserv information exchange boards.  Bullying and personal criticism </w:t>
      </w:r>
      <w:r w:rsidR="004A0567">
        <w:rPr>
          <w:rFonts w:cs="Times New Roman"/>
          <w:szCs w:val="24"/>
        </w:rPr>
        <w:t>will</w:t>
      </w:r>
      <w:r>
        <w:rPr>
          <w:rFonts w:cs="Times New Roman"/>
          <w:szCs w:val="24"/>
        </w:rPr>
        <w:t xml:space="preserve"> not be tolerated.  Violations of the rules will result in penalties for the individual not following rules.</w:t>
      </w:r>
    </w:p>
    <w:p w14:paraId="4B1F61DA" w14:textId="24A9ECE4" w:rsidR="004D01DC" w:rsidRDefault="004D01DC" w:rsidP="00D17CC4">
      <w:pPr>
        <w:spacing w:line="259" w:lineRule="auto"/>
        <w:rPr>
          <w:rFonts w:cs="Times New Roman"/>
          <w:szCs w:val="24"/>
        </w:rPr>
      </w:pPr>
      <w:r w:rsidRPr="004D01DC">
        <w:rPr>
          <w:rFonts w:cs="Times New Roman"/>
          <w:b/>
          <w:szCs w:val="24"/>
        </w:rPr>
        <w:t>Book Festival Sponsor</w:t>
      </w:r>
      <w:r>
        <w:rPr>
          <w:rFonts w:cs="Times New Roman"/>
          <w:szCs w:val="24"/>
        </w:rPr>
        <w:t xml:space="preserve"> – MLC will be a joint sponsor and contribute $1,500 toward the 2018 Mississippi Book Festival.</w:t>
      </w:r>
    </w:p>
    <w:p w14:paraId="35A1DEEE" w14:textId="77777777" w:rsidR="002F662B" w:rsidRDefault="002F662B" w:rsidP="00D17CC4">
      <w:pPr>
        <w:spacing w:line="259" w:lineRule="auto"/>
        <w:rPr>
          <w:rFonts w:cs="Times New Roman"/>
          <w:szCs w:val="24"/>
        </w:rPr>
      </w:pPr>
    </w:p>
    <w:p w14:paraId="74BEA5CA" w14:textId="2780D270" w:rsidR="00993191" w:rsidRPr="00993191" w:rsidRDefault="00993191" w:rsidP="00D17CC4">
      <w:pPr>
        <w:spacing w:line="259" w:lineRule="auto"/>
        <w:rPr>
          <w:rFonts w:cs="Times New Roman"/>
          <w:b/>
          <w:szCs w:val="24"/>
          <w:u w:val="single"/>
        </w:rPr>
      </w:pPr>
      <w:r w:rsidRPr="00993191">
        <w:rPr>
          <w:rFonts w:cs="Times New Roman"/>
          <w:b/>
          <w:szCs w:val="24"/>
          <w:u w:val="single"/>
        </w:rPr>
        <w:t>Update</w:t>
      </w:r>
    </w:p>
    <w:p w14:paraId="1415E4F6" w14:textId="282976D3" w:rsidR="00993191" w:rsidRDefault="00993191" w:rsidP="00D17CC4">
      <w:pPr>
        <w:spacing w:line="259" w:lineRule="auto"/>
        <w:rPr>
          <w:rFonts w:cs="Times New Roman"/>
          <w:szCs w:val="24"/>
        </w:rPr>
      </w:pPr>
      <w:r w:rsidRPr="005E602F">
        <w:rPr>
          <w:rFonts w:cs="Times New Roman"/>
          <w:b/>
          <w:szCs w:val="24"/>
        </w:rPr>
        <w:t>Choctaw County Library System</w:t>
      </w:r>
      <w:r>
        <w:rPr>
          <w:rFonts w:cs="Times New Roman"/>
          <w:szCs w:val="24"/>
        </w:rPr>
        <w:t xml:space="preserve"> – Tracy </w:t>
      </w:r>
      <w:r w:rsidR="005E602F">
        <w:rPr>
          <w:rFonts w:cs="Times New Roman"/>
          <w:szCs w:val="24"/>
        </w:rPr>
        <w:t>Carr provided an up</w:t>
      </w:r>
      <w:r w:rsidR="00CD344D">
        <w:rPr>
          <w:rFonts w:cs="Times New Roman"/>
          <w:szCs w:val="24"/>
        </w:rPr>
        <w:t>date on the new Choctaw County Library System.  The board of trustees have hired a new director and one part-time employee.  Neshoba County Library System will assist with startup and training.  The grand opening is scheduled for June 1.</w:t>
      </w:r>
    </w:p>
    <w:p w14:paraId="4E2301AE" w14:textId="77777777" w:rsidR="00D17CC4" w:rsidRPr="0050141C" w:rsidRDefault="00D17CC4" w:rsidP="00D17CC4">
      <w:pPr>
        <w:spacing w:line="259" w:lineRule="auto"/>
        <w:rPr>
          <w:rFonts w:cs="Times New Roman"/>
          <w:b/>
          <w:szCs w:val="24"/>
          <w:u w:val="single"/>
        </w:rPr>
      </w:pPr>
      <w:r w:rsidRPr="0050141C">
        <w:rPr>
          <w:rFonts w:cs="Times New Roman"/>
          <w:b/>
          <w:szCs w:val="24"/>
          <w:u w:val="single"/>
        </w:rPr>
        <w:lastRenderedPageBreak/>
        <w:t>Action Items</w:t>
      </w:r>
    </w:p>
    <w:p w14:paraId="7D54F4C2" w14:textId="519707ED" w:rsidR="00CD344D" w:rsidRDefault="00D17CC4" w:rsidP="00D17CC4">
      <w:pPr>
        <w:spacing w:line="259" w:lineRule="auto"/>
        <w:ind w:left="2160" w:hanging="2160"/>
        <w:rPr>
          <w:rFonts w:cs="Times New Roman"/>
          <w:b/>
          <w:i/>
          <w:szCs w:val="24"/>
        </w:rPr>
      </w:pPr>
      <w:r w:rsidRPr="0050141C">
        <w:rPr>
          <w:rFonts w:cs="Times New Roman"/>
          <w:b/>
          <w:i/>
          <w:szCs w:val="24"/>
        </w:rPr>
        <w:t xml:space="preserve">Recommendation: </w:t>
      </w:r>
      <w:r w:rsidRPr="0050141C">
        <w:rPr>
          <w:rFonts w:cs="Times New Roman"/>
          <w:b/>
          <w:i/>
          <w:szCs w:val="24"/>
        </w:rPr>
        <w:tab/>
      </w:r>
      <w:r w:rsidR="00CD344D">
        <w:rPr>
          <w:rFonts w:cs="Times New Roman"/>
          <w:b/>
          <w:i/>
          <w:szCs w:val="24"/>
        </w:rPr>
        <w:t>Approve an educational waiver for Charles McClure for a period of one year from this date for the East Mississippi Regional Library System while an active search is made for a permanent, qualified director.</w:t>
      </w:r>
    </w:p>
    <w:p w14:paraId="322BE8C8" w14:textId="70BD423A" w:rsidR="00D17CC4" w:rsidRPr="0050141C" w:rsidRDefault="00D17CC4" w:rsidP="00D17CC4">
      <w:pPr>
        <w:spacing w:line="259" w:lineRule="auto"/>
        <w:rPr>
          <w:rFonts w:cs="Times New Roman"/>
          <w:szCs w:val="24"/>
        </w:rPr>
      </w:pPr>
      <w:r w:rsidRPr="0050141C">
        <w:rPr>
          <w:rFonts w:cs="Times New Roman"/>
          <w:szCs w:val="24"/>
        </w:rPr>
        <w:t>Motion:</w:t>
      </w:r>
      <w:r w:rsidRPr="0050141C">
        <w:rPr>
          <w:rFonts w:cs="Times New Roman"/>
          <w:szCs w:val="24"/>
        </w:rPr>
        <w:tab/>
      </w:r>
      <w:r w:rsidRPr="0050141C">
        <w:rPr>
          <w:rFonts w:cs="Times New Roman"/>
          <w:szCs w:val="24"/>
        </w:rPr>
        <w:tab/>
      </w:r>
      <w:r w:rsidR="00CD344D">
        <w:rPr>
          <w:rFonts w:cs="Times New Roman"/>
          <w:szCs w:val="24"/>
        </w:rPr>
        <w:t>Ann Marsh</w:t>
      </w:r>
      <w:r w:rsidRPr="0050141C">
        <w:rPr>
          <w:rFonts w:cs="Times New Roman"/>
          <w:szCs w:val="24"/>
        </w:rPr>
        <w:t xml:space="preserve">; Second: </w:t>
      </w:r>
      <w:r w:rsidR="00CD344D">
        <w:rPr>
          <w:rFonts w:cs="Times New Roman"/>
          <w:szCs w:val="24"/>
        </w:rPr>
        <w:t>Janet Armour</w:t>
      </w:r>
    </w:p>
    <w:p w14:paraId="598E030B" w14:textId="77777777" w:rsidR="00D17CC4" w:rsidRPr="0050141C" w:rsidRDefault="00D17CC4" w:rsidP="00D17CC4">
      <w:pPr>
        <w:spacing w:line="259" w:lineRule="auto"/>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3817944A" w14:textId="77777777" w:rsidR="00D17CC4" w:rsidRPr="0050141C" w:rsidRDefault="00D17CC4" w:rsidP="00D17CC4">
      <w:pPr>
        <w:spacing w:line="259" w:lineRule="auto"/>
        <w:ind w:left="2160" w:hanging="2160"/>
        <w:rPr>
          <w:rFonts w:cs="Times New Roman"/>
          <w:b/>
          <w:szCs w:val="24"/>
        </w:rPr>
      </w:pPr>
    </w:p>
    <w:p w14:paraId="2352B3A1" w14:textId="5E43665D" w:rsidR="00CD344D" w:rsidRDefault="00D17CC4" w:rsidP="00D17CC4">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 xml:space="preserve">Approve </w:t>
      </w:r>
      <w:r w:rsidR="00CD344D">
        <w:rPr>
          <w:rFonts w:cs="Times New Roman"/>
          <w:b/>
          <w:i/>
          <w:szCs w:val="24"/>
        </w:rPr>
        <w:t>the FY2019 Person</w:t>
      </w:r>
      <w:r w:rsidR="004A0567">
        <w:rPr>
          <w:rFonts w:cs="Times New Roman"/>
          <w:b/>
          <w:i/>
          <w:szCs w:val="24"/>
        </w:rPr>
        <w:t>nel</w:t>
      </w:r>
      <w:r w:rsidR="00CD344D">
        <w:rPr>
          <w:rFonts w:cs="Times New Roman"/>
          <w:b/>
          <w:i/>
          <w:szCs w:val="24"/>
        </w:rPr>
        <w:t xml:space="preserve"> Incentive Grant Program Distribution as approved at the January 2018 board meeting as follows:</w:t>
      </w:r>
    </w:p>
    <w:p w14:paraId="1A2B4B5E" w14:textId="55C4570B" w:rsidR="00CD344D" w:rsidRPr="005B6368" w:rsidRDefault="00CD344D" w:rsidP="00D17CC4">
      <w:pPr>
        <w:spacing w:line="259" w:lineRule="auto"/>
        <w:ind w:left="2160" w:hanging="2160"/>
        <w:rPr>
          <w:rFonts w:cs="Times New Roman"/>
          <w:i/>
          <w:szCs w:val="24"/>
        </w:rPr>
      </w:pPr>
      <w:r>
        <w:rPr>
          <w:rFonts w:cs="Times New Roman"/>
          <w:b/>
          <w:i/>
          <w:szCs w:val="24"/>
        </w:rPr>
        <w:tab/>
      </w:r>
      <w:r w:rsidRPr="005B6368">
        <w:rPr>
          <w:rFonts w:cs="Times New Roman"/>
          <w:i/>
          <w:szCs w:val="24"/>
        </w:rPr>
        <w:t>Total FY2019 PIGP Budget</w:t>
      </w:r>
      <w:r w:rsidRPr="005B6368">
        <w:rPr>
          <w:rFonts w:cs="Times New Roman"/>
          <w:i/>
          <w:szCs w:val="24"/>
        </w:rPr>
        <w:tab/>
      </w:r>
      <w:r w:rsidRPr="005B6368">
        <w:rPr>
          <w:rFonts w:cs="Times New Roman"/>
          <w:i/>
          <w:szCs w:val="24"/>
        </w:rPr>
        <w:tab/>
      </w:r>
      <w:r w:rsidRPr="005B6368">
        <w:rPr>
          <w:rFonts w:cs="Times New Roman"/>
          <w:i/>
          <w:szCs w:val="24"/>
        </w:rPr>
        <w:tab/>
        <w:t>$3,300,000.00</w:t>
      </w:r>
    </w:p>
    <w:p w14:paraId="684C2A45" w14:textId="084A06E2" w:rsidR="00CD344D" w:rsidRPr="005B6368" w:rsidRDefault="00CD344D" w:rsidP="00D17CC4">
      <w:pPr>
        <w:spacing w:line="259" w:lineRule="auto"/>
        <w:ind w:left="2160" w:hanging="2160"/>
        <w:rPr>
          <w:rFonts w:cs="Times New Roman"/>
          <w:i/>
          <w:szCs w:val="24"/>
        </w:rPr>
      </w:pPr>
      <w:r w:rsidRPr="005B6368">
        <w:rPr>
          <w:rFonts w:cs="Times New Roman"/>
          <w:i/>
          <w:szCs w:val="24"/>
        </w:rPr>
        <w:tab/>
      </w:r>
      <w:r w:rsidRPr="005B6368">
        <w:rPr>
          <w:rFonts w:cs="Times New Roman"/>
          <w:i/>
          <w:szCs w:val="24"/>
        </w:rPr>
        <w:tab/>
        <w:t>Per County Distribution (12%)</w:t>
      </w:r>
      <w:r w:rsidRPr="005B6368">
        <w:rPr>
          <w:rFonts w:cs="Times New Roman"/>
          <w:i/>
          <w:szCs w:val="24"/>
        </w:rPr>
        <w:tab/>
        <w:t>$       4,829.27</w:t>
      </w:r>
    </w:p>
    <w:p w14:paraId="4FE09462" w14:textId="1AF6CF17" w:rsidR="00CD344D" w:rsidRPr="005B6368" w:rsidRDefault="00CD344D" w:rsidP="00D17CC4">
      <w:pPr>
        <w:spacing w:line="259" w:lineRule="auto"/>
        <w:ind w:left="2160" w:hanging="2160"/>
        <w:rPr>
          <w:rFonts w:cs="Times New Roman"/>
          <w:i/>
          <w:szCs w:val="24"/>
        </w:rPr>
      </w:pPr>
      <w:r w:rsidRPr="005B6368">
        <w:rPr>
          <w:rFonts w:cs="Times New Roman"/>
          <w:i/>
          <w:szCs w:val="24"/>
        </w:rPr>
        <w:tab/>
      </w:r>
      <w:r w:rsidRPr="005B6368">
        <w:rPr>
          <w:rFonts w:cs="Times New Roman"/>
          <w:i/>
          <w:szCs w:val="24"/>
        </w:rPr>
        <w:tab/>
        <w:t>Per Capita Distribution (88%)</w:t>
      </w:r>
      <w:r w:rsidRPr="005B6368">
        <w:rPr>
          <w:rFonts w:cs="Times New Roman"/>
          <w:i/>
          <w:szCs w:val="24"/>
        </w:rPr>
        <w:tab/>
        <w:t>$      0.973158</w:t>
      </w:r>
    </w:p>
    <w:p w14:paraId="5D05E89D" w14:textId="5F89F7C5" w:rsidR="00D17CC4" w:rsidRPr="0050141C" w:rsidRDefault="00D17CC4" w:rsidP="00D17CC4">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t xml:space="preserve">Ann Marsh; Second: </w:t>
      </w:r>
      <w:r w:rsidR="00CD344D">
        <w:rPr>
          <w:rFonts w:cs="Times New Roman"/>
          <w:szCs w:val="24"/>
        </w:rPr>
        <w:t>Pamela Pridgen</w:t>
      </w:r>
    </w:p>
    <w:p w14:paraId="46B9B6F6" w14:textId="77777777" w:rsidR="00D17CC4" w:rsidRPr="0050141C" w:rsidRDefault="00D17CC4" w:rsidP="00D17CC4">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5DACD2BB" w14:textId="77777777" w:rsidR="00D17CC4" w:rsidRPr="0050141C" w:rsidRDefault="00D17CC4" w:rsidP="00D17CC4">
      <w:pPr>
        <w:spacing w:line="259" w:lineRule="auto"/>
        <w:ind w:left="2160" w:hanging="2160"/>
        <w:rPr>
          <w:rFonts w:cs="Times New Roman"/>
          <w:szCs w:val="24"/>
        </w:rPr>
      </w:pPr>
    </w:p>
    <w:p w14:paraId="4A1D4831" w14:textId="4023612A" w:rsidR="00D17CC4" w:rsidRPr="0050141C" w:rsidRDefault="00D17CC4" w:rsidP="00D17CC4">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A</w:t>
      </w:r>
      <w:r w:rsidR="005B6368">
        <w:rPr>
          <w:rFonts w:cs="Times New Roman"/>
          <w:b/>
          <w:i/>
          <w:szCs w:val="24"/>
        </w:rPr>
        <w:t xml:space="preserve">ward seven competitive </w:t>
      </w:r>
      <w:r w:rsidR="001E272E">
        <w:rPr>
          <w:rFonts w:cs="Times New Roman"/>
          <w:b/>
          <w:i/>
          <w:szCs w:val="24"/>
        </w:rPr>
        <w:t xml:space="preserve">grant </w:t>
      </w:r>
      <w:r w:rsidR="005B6368">
        <w:rPr>
          <w:rFonts w:cs="Times New Roman"/>
          <w:b/>
          <w:i/>
          <w:szCs w:val="24"/>
        </w:rPr>
        <w:t>applications (190017, 190018, 190010, 190014, 190001, 190021 and 190003) based on scores.</w:t>
      </w:r>
    </w:p>
    <w:p w14:paraId="60676E18" w14:textId="0871902E" w:rsidR="00D17CC4" w:rsidRPr="0050141C" w:rsidRDefault="00D17CC4" w:rsidP="00D17CC4">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r>
      <w:r w:rsidR="00B01A65">
        <w:rPr>
          <w:rFonts w:cs="Times New Roman"/>
          <w:szCs w:val="24"/>
        </w:rPr>
        <w:t>Janet Armour;</w:t>
      </w:r>
      <w:r w:rsidRPr="0050141C">
        <w:rPr>
          <w:rFonts w:cs="Times New Roman"/>
          <w:szCs w:val="24"/>
        </w:rPr>
        <w:t xml:space="preserve"> Second: </w:t>
      </w:r>
      <w:r w:rsidR="00B01A65">
        <w:rPr>
          <w:rFonts w:cs="Times New Roman"/>
          <w:szCs w:val="24"/>
        </w:rPr>
        <w:t>Ann Marsh</w:t>
      </w:r>
    </w:p>
    <w:p w14:paraId="7AF776F1" w14:textId="77777777" w:rsidR="00D17CC4" w:rsidRPr="0050141C" w:rsidRDefault="00D17CC4" w:rsidP="00D17CC4">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029AEECB" w14:textId="77777777" w:rsidR="00D17CC4" w:rsidRPr="0050141C" w:rsidRDefault="00D17CC4" w:rsidP="00D17CC4">
      <w:pPr>
        <w:spacing w:line="259" w:lineRule="auto"/>
        <w:ind w:left="2160" w:hanging="2160"/>
        <w:rPr>
          <w:rFonts w:cs="Times New Roman"/>
          <w:szCs w:val="24"/>
        </w:rPr>
      </w:pPr>
    </w:p>
    <w:p w14:paraId="473F5DAC" w14:textId="1A293B57" w:rsidR="005B6368" w:rsidRPr="00B01A65" w:rsidRDefault="00B01A65" w:rsidP="00D17CC4">
      <w:pPr>
        <w:spacing w:line="259" w:lineRule="auto"/>
        <w:ind w:left="2160" w:hanging="2160"/>
        <w:rPr>
          <w:rFonts w:cs="Times New Roman"/>
          <w:b/>
          <w:i/>
          <w:szCs w:val="24"/>
        </w:rPr>
      </w:pPr>
      <w:r w:rsidRPr="00B01A65">
        <w:rPr>
          <w:rFonts w:cs="Times New Roman"/>
          <w:b/>
          <w:i/>
          <w:szCs w:val="24"/>
        </w:rPr>
        <w:t>Recommendation:</w:t>
      </w:r>
      <w:r w:rsidRPr="00B01A65">
        <w:rPr>
          <w:rFonts w:cs="Times New Roman"/>
          <w:b/>
          <w:i/>
          <w:szCs w:val="24"/>
        </w:rPr>
        <w:tab/>
        <w:t>Approve MLC Executive Director review and reward remaining grant funds as necessary.</w:t>
      </w:r>
    </w:p>
    <w:p w14:paraId="03AB8338" w14:textId="7E21CC7F" w:rsidR="00B01A65" w:rsidRDefault="00B01A65" w:rsidP="00D17CC4">
      <w:pPr>
        <w:spacing w:line="259" w:lineRule="auto"/>
        <w:ind w:left="2160" w:hanging="2160"/>
        <w:rPr>
          <w:rFonts w:cs="Times New Roman"/>
          <w:szCs w:val="24"/>
        </w:rPr>
      </w:pPr>
      <w:r>
        <w:rPr>
          <w:rFonts w:cs="Times New Roman"/>
          <w:szCs w:val="24"/>
        </w:rPr>
        <w:t>Motion:</w:t>
      </w:r>
      <w:r>
        <w:rPr>
          <w:rFonts w:cs="Times New Roman"/>
          <w:szCs w:val="24"/>
        </w:rPr>
        <w:tab/>
        <w:t>Ann Marsh; Second: Janet Armour</w:t>
      </w:r>
    </w:p>
    <w:p w14:paraId="71AF29E2" w14:textId="1249938B" w:rsidR="00B01A65" w:rsidRDefault="00B01A65" w:rsidP="00D17CC4">
      <w:pPr>
        <w:spacing w:line="259" w:lineRule="auto"/>
        <w:ind w:left="2160" w:hanging="2160"/>
        <w:rPr>
          <w:rFonts w:cs="Times New Roman"/>
          <w:szCs w:val="24"/>
        </w:rPr>
      </w:pPr>
      <w:r>
        <w:rPr>
          <w:rFonts w:cs="Times New Roman"/>
          <w:szCs w:val="24"/>
        </w:rPr>
        <w:t>Action:</w:t>
      </w:r>
      <w:r>
        <w:rPr>
          <w:rFonts w:cs="Times New Roman"/>
          <w:szCs w:val="24"/>
        </w:rPr>
        <w:tab/>
        <w:t>Approved</w:t>
      </w:r>
    </w:p>
    <w:p w14:paraId="4E6FF0A7" w14:textId="77777777" w:rsidR="005B6368" w:rsidRDefault="005B6368" w:rsidP="00D17CC4">
      <w:pPr>
        <w:spacing w:line="259" w:lineRule="auto"/>
        <w:ind w:left="2160" w:hanging="2160"/>
        <w:rPr>
          <w:rFonts w:cs="Times New Roman"/>
          <w:szCs w:val="24"/>
        </w:rPr>
      </w:pPr>
    </w:p>
    <w:p w14:paraId="621652CF" w14:textId="15A5FC07" w:rsidR="005B6368" w:rsidRPr="00B01A65" w:rsidRDefault="00B01A65" w:rsidP="00D17CC4">
      <w:pPr>
        <w:spacing w:line="259" w:lineRule="auto"/>
        <w:ind w:left="2160" w:hanging="2160"/>
        <w:rPr>
          <w:rFonts w:cs="Times New Roman"/>
          <w:b/>
          <w:i/>
          <w:szCs w:val="24"/>
        </w:rPr>
      </w:pPr>
      <w:r w:rsidRPr="00B01A65">
        <w:rPr>
          <w:rFonts w:cs="Times New Roman"/>
          <w:b/>
          <w:i/>
          <w:szCs w:val="24"/>
        </w:rPr>
        <w:t>Recommendation:</w:t>
      </w:r>
      <w:r w:rsidRPr="00B01A65">
        <w:rPr>
          <w:rFonts w:cs="Times New Roman"/>
          <w:b/>
          <w:i/>
          <w:szCs w:val="24"/>
        </w:rPr>
        <w:tab/>
        <w:t>Adopt the Fiscal Year 2019 budget for the Mississi</w:t>
      </w:r>
      <w:r>
        <w:rPr>
          <w:rFonts w:cs="Times New Roman"/>
          <w:b/>
          <w:i/>
          <w:szCs w:val="24"/>
        </w:rPr>
        <w:t>p</w:t>
      </w:r>
      <w:r w:rsidRPr="00B01A65">
        <w:rPr>
          <w:rFonts w:cs="Times New Roman"/>
          <w:b/>
          <w:i/>
          <w:szCs w:val="24"/>
        </w:rPr>
        <w:t>pi Library Commission based on the 2019 appropriation passed by the Mississippi Legislature and sent t</w:t>
      </w:r>
      <w:r>
        <w:rPr>
          <w:rFonts w:cs="Times New Roman"/>
          <w:b/>
          <w:i/>
          <w:szCs w:val="24"/>
        </w:rPr>
        <w:t xml:space="preserve">o </w:t>
      </w:r>
      <w:r w:rsidRPr="00B01A65">
        <w:rPr>
          <w:rFonts w:cs="Times New Roman"/>
          <w:b/>
          <w:i/>
          <w:szCs w:val="24"/>
        </w:rPr>
        <w:t>the Governor, as follows with modifications throughout the year as allowed by law and regulati</w:t>
      </w:r>
      <w:r>
        <w:rPr>
          <w:rFonts w:cs="Times New Roman"/>
          <w:b/>
          <w:i/>
          <w:szCs w:val="24"/>
        </w:rPr>
        <w:t>on</w:t>
      </w:r>
      <w:r w:rsidRPr="00B01A65">
        <w:rPr>
          <w:rFonts w:cs="Times New Roman"/>
          <w:b/>
          <w:i/>
          <w:szCs w:val="24"/>
        </w:rPr>
        <w:t>s:</w:t>
      </w:r>
    </w:p>
    <w:p w14:paraId="30EFA080" w14:textId="60FC3F05" w:rsidR="00B01A65" w:rsidRPr="00F31AAB" w:rsidRDefault="00B01A65" w:rsidP="00D17CC4">
      <w:pPr>
        <w:spacing w:line="259" w:lineRule="auto"/>
        <w:ind w:left="2160" w:hanging="2160"/>
        <w:rPr>
          <w:rFonts w:cs="Times New Roman"/>
          <w:b/>
          <w:szCs w:val="24"/>
        </w:rPr>
      </w:pPr>
      <w:r>
        <w:rPr>
          <w:rFonts w:cs="Times New Roman"/>
          <w:szCs w:val="24"/>
        </w:rPr>
        <w:tab/>
      </w:r>
      <w:r>
        <w:rPr>
          <w:rFonts w:cs="Times New Roman"/>
          <w:szCs w:val="24"/>
        </w:rPr>
        <w:tab/>
      </w:r>
      <w:r w:rsidRPr="00F31AAB">
        <w:rPr>
          <w:rFonts w:cs="Times New Roman"/>
          <w:b/>
          <w:szCs w:val="24"/>
        </w:rPr>
        <w:t>FY2019 Budget (lump sum appropriation)</w:t>
      </w:r>
    </w:p>
    <w:p w14:paraId="480A7A55" w14:textId="345AA0E8" w:rsidR="00B01A65" w:rsidRDefault="00B01A65" w:rsidP="00D17CC4">
      <w:pPr>
        <w:spacing w:line="259" w:lineRule="auto"/>
        <w:ind w:left="2160" w:hanging="2160"/>
        <w:rPr>
          <w:rFonts w:cs="Times New Roman"/>
          <w:szCs w:val="24"/>
        </w:rPr>
      </w:pPr>
      <w:r>
        <w:rPr>
          <w:rFonts w:cs="Times New Roman"/>
          <w:szCs w:val="24"/>
        </w:rPr>
        <w:tab/>
      </w:r>
      <w:r>
        <w:rPr>
          <w:rFonts w:cs="Times New Roman"/>
          <w:szCs w:val="24"/>
        </w:rPr>
        <w:tab/>
        <w:t>$2,390,000</w:t>
      </w:r>
      <w:r>
        <w:rPr>
          <w:rFonts w:cs="Times New Roman"/>
          <w:szCs w:val="24"/>
        </w:rPr>
        <w:tab/>
        <w:t>Salaries</w:t>
      </w:r>
    </w:p>
    <w:p w14:paraId="6FB25084" w14:textId="5348B25D" w:rsidR="00B01A65" w:rsidRDefault="00B01A65" w:rsidP="00D17CC4">
      <w:pPr>
        <w:spacing w:line="259" w:lineRule="auto"/>
        <w:ind w:left="2160" w:hanging="2160"/>
        <w:rPr>
          <w:rFonts w:cs="Times New Roman"/>
          <w:szCs w:val="24"/>
        </w:rPr>
      </w:pPr>
      <w:r>
        <w:rPr>
          <w:rFonts w:cs="Times New Roman"/>
          <w:szCs w:val="24"/>
        </w:rPr>
        <w:tab/>
      </w:r>
      <w:r>
        <w:rPr>
          <w:rFonts w:cs="Times New Roman"/>
          <w:szCs w:val="24"/>
        </w:rPr>
        <w:tab/>
        <w:t>$</w:t>
      </w:r>
      <w:r w:rsidR="00F31AAB">
        <w:rPr>
          <w:rFonts w:cs="Times New Roman"/>
          <w:szCs w:val="24"/>
        </w:rPr>
        <w:t xml:space="preserve">   </w:t>
      </w:r>
      <w:r>
        <w:rPr>
          <w:rFonts w:cs="Times New Roman"/>
          <w:szCs w:val="24"/>
        </w:rPr>
        <w:t xml:space="preserve">   40,592</w:t>
      </w:r>
      <w:r>
        <w:rPr>
          <w:rFonts w:cs="Times New Roman"/>
          <w:szCs w:val="24"/>
        </w:rPr>
        <w:tab/>
        <w:t>Travel</w:t>
      </w:r>
    </w:p>
    <w:p w14:paraId="1D2C0BB1" w14:textId="047CEF78" w:rsidR="00B01A65" w:rsidRDefault="00B01A65" w:rsidP="00D17CC4">
      <w:pPr>
        <w:spacing w:line="259" w:lineRule="auto"/>
        <w:ind w:left="2160" w:hanging="2160"/>
        <w:rPr>
          <w:rFonts w:cs="Times New Roman"/>
          <w:szCs w:val="24"/>
        </w:rPr>
      </w:pPr>
      <w:r>
        <w:rPr>
          <w:rFonts w:cs="Times New Roman"/>
          <w:szCs w:val="24"/>
        </w:rPr>
        <w:tab/>
      </w:r>
      <w:r>
        <w:rPr>
          <w:rFonts w:cs="Times New Roman"/>
          <w:szCs w:val="24"/>
        </w:rPr>
        <w:tab/>
        <w:t>$</w:t>
      </w:r>
      <w:r w:rsidR="00F31AAB">
        <w:rPr>
          <w:rFonts w:cs="Times New Roman"/>
          <w:szCs w:val="24"/>
        </w:rPr>
        <w:t xml:space="preserve"> 2,010,000</w:t>
      </w:r>
      <w:r w:rsidR="00F31AAB">
        <w:rPr>
          <w:rFonts w:cs="Times New Roman"/>
          <w:szCs w:val="24"/>
        </w:rPr>
        <w:tab/>
        <w:t>Contractual</w:t>
      </w:r>
    </w:p>
    <w:p w14:paraId="00E9C0B6" w14:textId="4A644A23" w:rsidR="00F31AAB" w:rsidRDefault="00F31AAB" w:rsidP="00D17CC4">
      <w:pPr>
        <w:spacing w:line="259" w:lineRule="auto"/>
        <w:ind w:left="2160" w:hanging="2160"/>
        <w:rPr>
          <w:rFonts w:cs="Times New Roman"/>
          <w:szCs w:val="24"/>
        </w:rPr>
      </w:pPr>
      <w:r>
        <w:rPr>
          <w:rFonts w:cs="Times New Roman"/>
          <w:szCs w:val="24"/>
        </w:rPr>
        <w:tab/>
      </w:r>
      <w:r>
        <w:rPr>
          <w:rFonts w:cs="Times New Roman"/>
          <w:szCs w:val="24"/>
        </w:rPr>
        <w:tab/>
        <w:t>$    220,050</w:t>
      </w:r>
      <w:r>
        <w:rPr>
          <w:rFonts w:cs="Times New Roman"/>
          <w:szCs w:val="24"/>
        </w:rPr>
        <w:tab/>
        <w:t>Commodities</w:t>
      </w:r>
    </w:p>
    <w:p w14:paraId="37EB0D3C" w14:textId="12F116E7" w:rsidR="00F31AAB" w:rsidRDefault="00F31AAB" w:rsidP="00D17CC4">
      <w:pPr>
        <w:spacing w:line="259" w:lineRule="auto"/>
        <w:ind w:left="2160" w:hanging="2160"/>
        <w:rPr>
          <w:rFonts w:cs="Times New Roman"/>
          <w:szCs w:val="24"/>
        </w:rPr>
      </w:pPr>
      <w:r>
        <w:rPr>
          <w:rFonts w:cs="Times New Roman"/>
          <w:szCs w:val="24"/>
        </w:rPr>
        <w:tab/>
      </w:r>
      <w:r>
        <w:rPr>
          <w:rFonts w:cs="Times New Roman"/>
          <w:szCs w:val="24"/>
        </w:rPr>
        <w:tab/>
        <w:t>$      75,400</w:t>
      </w:r>
      <w:r>
        <w:rPr>
          <w:rFonts w:cs="Times New Roman"/>
          <w:szCs w:val="24"/>
        </w:rPr>
        <w:tab/>
        <w:t>Capital Equipment</w:t>
      </w:r>
    </w:p>
    <w:p w14:paraId="7B14136A" w14:textId="7BCE181F" w:rsidR="00F31AAB" w:rsidRDefault="00F31AAB" w:rsidP="00D17CC4">
      <w:pPr>
        <w:spacing w:line="259" w:lineRule="auto"/>
        <w:ind w:left="2160" w:hanging="2160"/>
        <w:rPr>
          <w:rFonts w:cs="Times New Roman"/>
          <w:szCs w:val="24"/>
        </w:rPr>
      </w:pPr>
      <w:r>
        <w:rPr>
          <w:rFonts w:cs="Times New Roman"/>
          <w:szCs w:val="24"/>
        </w:rPr>
        <w:tab/>
      </w:r>
      <w:r>
        <w:rPr>
          <w:rFonts w:cs="Times New Roman"/>
          <w:szCs w:val="24"/>
        </w:rPr>
        <w:tab/>
      </w:r>
      <w:r w:rsidRPr="00F31AAB">
        <w:rPr>
          <w:rFonts w:cs="Times New Roman"/>
          <w:szCs w:val="24"/>
          <w:u w:val="single"/>
        </w:rPr>
        <w:t>$ 7,555,429</w:t>
      </w:r>
      <w:r>
        <w:rPr>
          <w:rFonts w:cs="Times New Roman"/>
          <w:szCs w:val="24"/>
        </w:rPr>
        <w:tab/>
        <w:t>Subsidies, Loans &amp; Grants</w:t>
      </w:r>
    </w:p>
    <w:p w14:paraId="1C247CBC" w14:textId="3C30B9F4" w:rsidR="00F31AAB" w:rsidRPr="00F31AAB" w:rsidRDefault="00F31AAB" w:rsidP="00D17CC4">
      <w:pPr>
        <w:spacing w:line="259" w:lineRule="auto"/>
        <w:ind w:left="2160" w:hanging="2160"/>
        <w:rPr>
          <w:rFonts w:cs="Times New Roman"/>
          <w:b/>
          <w:szCs w:val="24"/>
        </w:rPr>
      </w:pPr>
      <w:r>
        <w:rPr>
          <w:rFonts w:cs="Times New Roman"/>
          <w:szCs w:val="24"/>
        </w:rPr>
        <w:tab/>
      </w:r>
      <w:r>
        <w:rPr>
          <w:rFonts w:cs="Times New Roman"/>
          <w:szCs w:val="24"/>
        </w:rPr>
        <w:tab/>
      </w:r>
      <w:r w:rsidRPr="00F31AAB">
        <w:rPr>
          <w:rFonts w:cs="Times New Roman"/>
          <w:b/>
          <w:szCs w:val="24"/>
        </w:rPr>
        <w:t>$12,291,471</w:t>
      </w:r>
      <w:r w:rsidRPr="00F31AAB">
        <w:rPr>
          <w:rFonts w:cs="Times New Roman"/>
          <w:b/>
          <w:szCs w:val="24"/>
        </w:rPr>
        <w:tab/>
        <w:t>Total FY19 Budget</w:t>
      </w:r>
    </w:p>
    <w:p w14:paraId="2CA98DF5" w14:textId="5ABAD3CD" w:rsidR="005B6368" w:rsidRDefault="005B6368" w:rsidP="00D17CC4">
      <w:pPr>
        <w:spacing w:line="259" w:lineRule="auto"/>
        <w:ind w:left="2160" w:hanging="2160"/>
        <w:rPr>
          <w:rFonts w:cs="Times New Roman"/>
          <w:szCs w:val="24"/>
        </w:rPr>
      </w:pPr>
    </w:p>
    <w:p w14:paraId="4C5C4D64" w14:textId="61974453" w:rsidR="004A0567" w:rsidRPr="004A0567" w:rsidRDefault="004A0567" w:rsidP="00D17CC4">
      <w:pPr>
        <w:spacing w:line="259" w:lineRule="auto"/>
        <w:ind w:left="2160" w:hanging="2160"/>
        <w:rPr>
          <w:rFonts w:cs="Times New Roman"/>
          <w:b/>
          <w:szCs w:val="24"/>
          <w:u w:val="single"/>
        </w:rPr>
      </w:pPr>
      <w:r w:rsidRPr="004A0567">
        <w:rPr>
          <w:rFonts w:cs="Times New Roman"/>
          <w:b/>
          <w:szCs w:val="24"/>
          <w:u w:val="single"/>
        </w:rPr>
        <w:t>Executive Session</w:t>
      </w:r>
    </w:p>
    <w:p w14:paraId="63E954F4" w14:textId="4F0AD0FD" w:rsidR="00D17CC4" w:rsidRPr="0050141C" w:rsidRDefault="00D17CC4" w:rsidP="00D17CC4">
      <w:pPr>
        <w:spacing w:line="259" w:lineRule="auto"/>
        <w:ind w:left="2160" w:hanging="2160"/>
        <w:rPr>
          <w:rFonts w:cs="Times New Roman"/>
          <w:szCs w:val="24"/>
        </w:rPr>
      </w:pPr>
      <w:r w:rsidRPr="0050141C">
        <w:rPr>
          <w:rFonts w:cs="Times New Roman"/>
          <w:szCs w:val="24"/>
        </w:rPr>
        <w:t>Chair Poynor excused everyone other than Board members, Sara DeLoach, Special Assistant Attorney</w:t>
      </w:r>
    </w:p>
    <w:p w14:paraId="332EE338" w14:textId="77777777" w:rsidR="00C24BD9" w:rsidRDefault="00D17CC4" w:rsidP="00D17CC4">
      <w:pPr>
        <w:spacing w:line="259" w:lineRule="auto"/>
        <w:ind w:left="2160" w:hanging="2160"/>
        <w:rPr>
          <w:rFonts w:cs="Times New Roman"/>
          <w:szCs w:val="24"/>
        </w:rPr>
      </w:pPr>
      <w:r w:rsidRPr="0050141C">
        <w:rPr>
          <w:rFonts w:cs="Times New Roman"/>
          <w:szCs w:val="24"/>
        </w:rPr>
        <w:t>General,</w:t>
      </w:r>
      <w:r w:rsidR="00C24BD9">
        <w:rPr>
          <w:rFonts w:cs="Times New Roman"/>
          <w:szCs w:val="24"/>
        </w:rPr>
        <w:t xml:space="preserve"> </w:t>
      </w:r>
      <w:r w:rsidRPr="0050141C">
        <w:rPr>
          <w:rFonts w:cs="Times New Roman"/>
          <w:szCs w:val="24"/>
        </w:rPr>
        <w:t xml:space="preserve">and Executive Director Hulen Bivins while the Board considered whether an executive session </w:t>
      </w:r>
    </w:p>
    <w:p w14:paraId="3579CA10" w14:textId="01FBC7DC" w:rsidR="00D17CC4" w:rsidRPr="0050141C" w:rsidRDefault="00D17CC4" w:rsidP="00D17CC4">
      <w:pPr>
        <w:spacing w:line="259" w:lineRule="auto"/>
        <w:ind w:left="2160" w:hanging="2160"/>
        <w:rPr>
          <w:rFonts w:cs="Times New Roman"/>
          <w:szCs w:val="24"/>
        </w:rPr>
      </w:pPr>
      <w:r w:rsidRPr="0050141C">
        <w:rPr>
          <w:rFonts w:cs="Times New Roman"/>
          <w:szCs w:val="24"/>
        </w:rPr>
        <w:t>was appropriate.</w:t>
      </w:r>
    </w:p>
    <w:p w14:paraId="1C498BA0" w14:textId="7E4ABEDC" w:rsidR="00D17CC4" w:rsidRDefault="00D17CC4" w:rsidP="00D17CC4">
      <w:pPr>
        <w:spacing w:line="259" w:lineRule="auto"/>
        <w:ind w:left="2160" w:hanging="2160"/>
        <w:rPr>
          <w:rFonts w:cs="Times New Roman"/>
          <w:szCs w:val="24"/>
        </w:rPr>
      </w:pPr>
    </w:p>
    <w:p w14:paraId="3538A825" w14:textId="33885071" w:rsidR="00C24BD9" w:rsidRPr="00C24BD9" w:rsidRDefault="00C24BD9" w:rsidP="00C24BD9">
      <w:pPr>
        <w:spacing w:line="259" w:lineRule="auto"/>
        <w:ind w:left="2160" w:hanging="2160"/>
        <w:rPr>
          <w:rFonts w:cs="Times New Roman"/>
          <w:b/>
          <w:i/>
          <w:szCs w:val="24"/>
        </w:rPr>
      </w:pPr>
      <w:r w:rsidRPr="00C24BD9">
        <w:rPr>
          <w:rFonts w:cs="Times New Roman"/>
          <w:b/>
          <w:i/>
          <w:szCs w:val="24"/>
        </w:rPr>
        <w:t>Motion:</w:t>
      </w:r>
      <w:r w:rsidRPr="00C24BD9">
        <w:rPr>
          <w:rFonts w:cs="Times New Roman"/>
          <w:b/>
          <w:i/>
          <w:szCs w:val="24"/>
        </w:rPr>
        <w:tab/>
        <w:t xml:space="preserve">Board </w:t>
      </w:r>
      <w:proofErr w:type="gramStart"/>
      <w:r w:rsidRPr="00C24BD9">
        <w:rPr>
          <w:rFonts w:cs="Times New Roman"/>
          <w:b/>
          <w:i/>
          <w:szCs w:val="24"/>
        </w:rPr>
        <w:t>enter into</w:t>
      </w:r>
      <w:proofErr w:type="gramEnd"/>
      <w:r w:rsidRPr="00C24BD9">
        <w:rPr>
          <w:rFonts w:cs="Times New Roman"/>
          <w:b/>
          <w:i/>
          <w:szCs w:val="24"/>
        </w:rPr>
        <w:t xml:space="preserve"> determination session to decide whether to go into executive session in accordance with Mississippi Code Section 25-41-7(4)(k).</w:t>
      </w:r>
    </w:p>
    <w:p w14:paraId="1489071E" w14:textId="361B152B" w:rsidR="00C24BD9" w:rsidRDefault="00C24BD9" w:rsidP="00D17CC4">
      <w:pPr>
        <w:spacing w:line="259" w:lineRule="auto"/>
        <w:ind w:left="2160" w:hanging="2160"/>
        <w:rPr>
          <w:rFonts w:cs="Times New Roman"/>
          <w:szCs w:val="24"/>
        </w:rPr>
      </w:pPr>
      <w:r>
        <w:rPr>
          <w:rFonts w:cs="Times New Roman"/>
          <w:szCs w:val="24"/>
        </w:rPr>
        <w:t>Motion:</w:t>
      </w:r>
      <w:r>
        <w:rPr>
          <w:rFonts w:cs="Times New Roman"/>
          <w:szCs w:val="24"/>
        </w:rPr>
        <w:tab/>
        <w:t>Ann Marsh; Second: Pamela Pridgen</w:t>
      </w:r>
    </w:p>
    <w:p w14:paraId="1B1E24CD" w14:textId="7E69367B" w:rsidR="00C24BD9" w:rsidRDefault="00C24BD9" w:rsidP="00D17CC4">
      <w:pPr>
        <w:spacing w:line="259" w:lineRule="auto"/>
        <w:ind w:left="2160" w:hanging="2160"/>
        <w:rPr>
          <w:rFonts w:cs="Times New Roman"/>
          <w:szCs w:val="24"/>
        </w:rPr>
      </w:pPr>
      <w:r>
        <w:rPr>
          <w:rFonts w:cs="Times New Roman"/>
          <w:szCs w:val="24"/>
        </w:rPr>
        <w:t>Action:</w:t>
      </w:r>
      <w:r>
        <w:rPr>
          <w:rFonts w:cs="Times New Roman"/>
          <w:szCs w:val="24"/>
        </w:rPr>
        <w:tab/>
        <w:t>Approved</w:t>
      </w:r>
    </w:p>
    <w:p w14:paraId="03E636C1" w14:textId="31CF3473" w:rsidR="00C24BD9" w:rsidRDefault="00C24BD9" w:rsidP="00D17CC4">
      <w:pPr>
        <w:spacing w:line="259" w:lineRule="auto"/>
        <w:ind w:left="2160" w:hanging="2160"/>
        <w:rPr>
          <w:rFonts w:cs="Times New Roman"/>
          <w:szCs w:val="24"/>
        </w:rPr>
      </w:pPr>
    </w:p>
    <w:p w14:paraId="4C7E3B5C" w14:textId="77777777" w:rsidR="00D17CC4" w:rsidRPr="0050141C" w:rsidRDefault="00D17CC4" w:rsidP="00D17CC4">
      <w:pPr>
        <w:spacing w:line="259" w:lineRule="auto"/>
        <w:ind w:left="2160" w:hanging="2160"/>
        <w:rPr>
          <w:rFonts w:cs="Times New Roman"/>
          <w:b/>
          <w:i/>
          <w:szCs w:val="24"/>
        </w:rPr>
      </w:pPr>
      <w:r w:rsidRPr="0050141C">
        <w:rPr>
          <w:rFonts w:cs="Times New Roman"/>
          <w:b/>
          <w:i/>
          <w:szCs w:val="24"/>
        </w:rPr>
        <w:t>Motion:</w:t>
      </w:r>
      <w:r w:rsidRPr="0050141C">
        <w:rPr>
          <w:rFonts w:cs="Times New Roman"/>
          <w:b/>
          <w:i/>
          <w:szCs w:val="24"/>
        </w:rPr>
        <w:tab/>
        <w:t>Board go into executive session to discuss a personnel matter in accordance with Mississippi Code Section 25-41-7(4)(k).</w:t>
      </w:r>
    </w:p>
    <w:p w14:paraId="21B82824" w14:textId="49A5FB95" w:rsidR="00D17CC4" w:rsidRPr="0050141C" w:rsidRDefault="00D17CC4" w:rsidP="00D17CC4">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t xml:space="preserve">Ann Marsh; Second: </w:t>
      </w:r>
      <w:r w:rsidR="00C24BD9">
        <w:rPr>
          <w:rFonts w:cs="Times New Roman"/>
          <w:szCs w:val="24"/>
        </w:rPr>
        <w:t>Janet Armour</w:t>
      </w:r>
    </w:p>
    <w:p w14:paraId="30E8C040" w14:textId="77777777" w:rsidR="00D17CC4" w:rsidRPr="0050141C" w:rsidRDefault="00D17CC4" w:rsidP="00D17CC4">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6C24228D" w14:textId="77777777" w:rsidR="00D17CC4" w:rsidRPr="0050141C" w:rsidRDefault="00D17CC4" w:rsidP="00D17CC4">
      <w:pPr>
        <w:spacing w:line="259" w:lineRule="auto"/>
        <w:ind w:left="2160" w:hanging="2160"/>
        <w:rPr>
          <w:rFonts w:cs="Times New Roman"/>
          <w:szCs w:val="24"/>
        </w:rPr>
      </w:pPr>
    </w:p>
    <w:p w14:paraId="414E6A1E" w14:textId="77777777" w:rsidR="00D17CC4" w:rsidRDefault="00D17CC4" w:rsidP="00D17CC4">
      <w:pPr>
        <w:spacing w:line="259" w:lineRule="auto"/>
        <w:ind w:left="2160" w:hanging="2160"/>
        <w:rPr>
          <w:rFonts w:cs="Times New Roman"/>
          <w:szCs w:val="24"/>
        </w:rPr>
      </w:pPr>
      <w:r w:rsidRPr="0050141C">
        <w:rPr>
          <w:rFonts w:cs="Times New Roman"/>
          <w:szCs w:val="24"/>
        </w:rPr>
        <w:t xml:space="preserve">The public was invited to return. Sara DeLoach announced the Board voted to </w:t>
      </w:r>
      <w:proofErr w:type="gramStart"/>
      <w:r w:rsidRPr="0050141C">
        <w:rPr>
          <w:rFonts w:cs="Times New Roman"/>
          <w:szCs w:val="24"/>
        </w:rPr>
        <w:t xml:space="preserve">enter </w:t>
      </w:r>
      <w:r>
        <w:rPr>
          <w:rFonts w:cs="Times New Roman"/>
          <w:szCs w:val="24"/>
        </w:rPr>
        <w:t>into</w:t>
      </w:r>
      <w:proofErr w:type="gramEnd"/>
      <w:r>
        <w:rPr>
          <w:rFonts w:cs="Times New Roman"/>
          <w:szCs w:val="24"/>
        </w:rPr>
        <w:t xml:space="preserve"> </w:t>
      </w:r>
      <w:r w:rsidRPr="0050141C">
        <w:rPr>
          <w:rFonts w:cs="Times New Roman"/>
          <w:szCs w:val="24"/>
        </w:rPr>
        <w:t xml:space="preserve">executive </w:t>
      </w:r>
    </w:p>
    <w:p w14:paraId="7849D424" w14:textId="77777777" w:rsidR="00D17CC4" w:rsidRDefault="00D17CC4" w:rsidP="00D17CC4">
      <w:pPr>
        <w:spacing w:line="259" w:lineRule="auto"/>
        <w:ind w:left="2160" w:hanging="2160"/>
        <w:rPr>
          <w:rFonts w:cs="Times New Roman"/>
          <w:szCs w:val="24"/>
        </w:rPr>
      </w:pPr>
      <w:r w:rsidRPr="0050141C">
        <w:rPr>
          <w:rFonts w:cs="Times New Roman"/>
          <w:szCs w:val="24"/>
        </w:rPr>
        <w:t>session in accordance with Mississippi Code 25-41-7(4)(k) to discuss a personnel matter. The public</w:t>
      </w:r>
    </w:p>
    <w:p w14:paraId="435C61B6" w14:textId="77777777" w:rsidR="00D17CC4" w:rsidRPr="0050141C" w:rsidRDefault="00D17CC4" w:rsidP="00D17CC4">
      <w:pPr>
        <w:spacing w:line="259" w:lineRule="auto"/>
        <w:ind w:left="2160" w:hanging="2160"/>
        <w:rPr>
          <w:rFonts w:cs="Times New Roman"/>
          <w:szCs w:val="24"/>
        </w:rPr>
      </w:pPr>
      <w:r w:rsidRPr="0050141C">
        <w:rPr>
          <w:rFonts w:cs="Times New Roman"/>
          <w:szCs w:val="24"/>
        </w:rPr>
        <w:t>was excused.</w:t>
      </w:r>
    </w:p>
    <w:p w14:paraId="4A1D6E0A" w14:textId="77777777" w:rsidR="00D17CC4" w:rsidRPr="0050141C" w:rsidRDefault="00D17CC4" w:rsidP="00D17CC4">
      <w:pPr>
        <w:spacing w:line="259" w:lineRule="auto"/>
        <w:ind w:left="2160" w:hanging="2160"/>
        <w:rPr>
          <w:rFonts w:cs="Times New Roman"/>
          <w:szCs w:val="24"/>
        </w:rPr>
      </w:pPr>
    </w:p>
    <w:p w14:paraId="66135730" w14:textId="77777777" w:rsidR="00D17CC4" w:rsidRPr="0050141C" w:rsidRDefault="00D17CC4" w:rsidP="00D17CC4">
      <w:pPr>
        <w:spacing w:line="259" w:lineRule="auto"/>
        <w:ind w:left="2160" w:hanging="2160"/>
        <w:rPr>
          <w:rFonts w:cs="Times New Roman"/>
          <w:szCs w:val="24"/>
        </w:rPr>
      </w:pPr>
      <w:r w:rsidRPr="0050141C">
        <w:rPr>
          <w:rFonts w:cs="Times New Roman"/>
          <w:szCs w:val="24"/>
        </w:rPr>
        <w:t>Discussion in executive session followed.</w:t>
      </w:r>
    </w:p>
    <w:p w14:paraId="0F04B950" w14:textId="77777777" w:rsidR="00D17CC4" w:rsidRPr="0050141C" w:rsidRDefault="00D17CC4" w:rsidP="00D17CC4">
      <w:pPr>
        <w:spacing w:line="259" w:lineRule="auto"/>
        <w:ind w:left="2160" w:hanging="2160"/>
        <w:rPr>
          <w:rFonts w:cs="Times New Roman"/>
          <w:szCs w:val="24"/>
        </w:rPr>
      </w:pPr>
    </w:p>
    <w:p w14:paraId="4345E29E" w14:textId="77777777" w:rsidR="00D17CC4" w:rsidRPr="0050141C" w:rsidRDefault="00D17CC4" w:rsidP="00D17CC4">
      <w:pPr>
        <w:spacing w:line="259" w:lineRule="auto"/>
        <w:ind w:left="2160" w:hanging="2160"/>
        <w:rPr>
          <w:rFonts w:cs="Times New Roman"/>
          <w:b/>
          <w:i/>
          <w:szCs w:val="24"/>
        </w:rPr>
      </w:pPr>
      <w:r w:rsidRPr="0050141C">
        <w:rPr>
          <w:rFonts w:cs="Times New Roman"/>
          <w:b/>
          <w:i/>
          <w:szCs w:val="24"/>
        </w:rPr>
        <w:t>Motion:</w:t>
      </w:r>
      <w:r w:rsidRPr="0050141C">
        <w:rPr>
          <w:rFonts w:cs="Times New Roman"/>
          <w:b/>
          <w:i/>
          <w:szCs w:val="24"/>
        </w:rPr>
        <w:tab/>
        <w:t>Board return to regular session</w:t>
      </w:r>
    </w:p>
    <w:p w14:paraId="6B1395D9" w14:textId="303F79D8" w:rsidR="00D17CC4" w:rsidRPr="0050141C" w:rsidRDefault="00D17CC4" w:rsidP="00D17CC4">
      <w:pPr>
        <w:spacing w:line="259" w:lineRule="auto"/>
        <w:ind w:left="2160" w:hanging="2160"/>
        <w:rPr>
          <w:rFonts w:cs="Times New Roman"/>
          <w:szCs w:val="24"/>
        </w:rPr>
      </w:pPr>
      <w:r w:rsidRPr="0050141C">
        <w:rPr>
          <w:rFonts w:cs="Times New Roman"/>
          <w:szCs w:val="24"/>
        </w:rPr>
        <w:t>Motion:</w:t>
      </w:r>
      <w:r w:rsidRPr="0050141C">
        <w:rPr>
          <w:rFonts w:cs="Times New Roman"/>
          <w:szCs w:val="24"/>
        </w:rPr>
        <w:tab/>
      </w:r>
      <w:r w:rsidR="00C24BD9">
        <w:rPr>
          <w:rFonts w:cs="Times New Roman"/>
          <w:szCs w:val="24"/>
        </w:rPr>
        <w:t>Janet Armour</w:t>
      </w:r>
      <w:r w:rsidRPr="0050141C">
        <w:rPr>
          <w:rFonts w:cs="Times New Roman"/>
          <w:szCs w:val="24"/>
        </w:rPr>
        <w:t xml:space="preserve">; Second: </w:t>
      </w:r>
      <w:r w:rsidR="00C24BD9">
        <w:rPr>
          <w:rFonts w:cs="Times New Roman"/>
          <w:szCs w:val="24"/>
        </w:rPr>
        <w:t>Pamela Pridgen</w:t>
      </w:r>
    </w:p>
    <w:p w14:paraId="6968867D" w14:textId="77777777" w:rsidR="00D17CC4" w:rsidRPr="0050141C" w:rsidRDefault="00D17CC4" w:rsidP="00D17CC4">
      <w:pPr>
        <w:spacing w:line="259" w:lineRule="auto"/>
        <w:ind w:left="2160" w:hanging="2160"/>
        <w:rPr>
          <w:rFonts w:cs="Times New Roman"/>
          <w:szCs w:val="24"/>
        </w:rPr>
      </w:pPr>
      <w:r w:rsidRPr="0050141C">
        <w:rPr>
          <w:rFonts w:cs="Times New Roman"/>
          <w:szCs w:val="24"/>
        </w:rPr>
        <w:t>Action:</w:t>
      </w:r>
      <w:r w:rsidRPr="0050141C">
        <w:rPr>
          <w:rFonts w:cs="Times New Roman"/>
          <w:szCs w:val="24"/>
        </w:rPr>
        <w:tab/>
        <w:t>Approved</w:t>
      </w:r>
    </w:p>
    <w:p w14:paraId="69FC4F89" w14:textId="77777777" w:rsidR="00D17CC4" w:rsidRPr="0050141C" w:rsidRDefault="00D17CC4" w:rsidP="00D17CC4">
      <w:pPr>
        <w:spacing w:line="259" w:lineRule="auto"/>
        <w:ind w:left="2160" w:hanging="2160"/>
        <w:rPr>
          <w:rFonts w:cs="Times New Roman"/>
          <w:szCs w:val="24"/>
        </w:rPr>
      </w:pPr>
    </w:p>
    <w:p w14:paraId="0F842AB7" w14:textId="77777777" w:rsidR="00D17CC4" w:rsidRPr="0050141C" w:rsidRDefault="00D17CC4" w:rsidP="00D17CC4">
      <w:pPr>
        <w:spacing w:line="259" w:lineRule="auto"/>
        <w:ind w:left="2160" w:hanging="2160"/>
        <w:rPr>
          <w:rFonts w:cs="Times New Roman"/>
          <w:szCs w:val="24"/>
        </w:rPr>
      </w:pPr>
      <w:r w:rsidRPr="0050141C">
        <w:rPr>
          <w:rFonts w:cs="Times New Roman"/>
          <w:szCs w:val="24"/>
        </w:rPr>
        <w:t xml:space="preserve">Upon returning to regular session and inviting the public to return, Chair Poynor reported the Board </w:t>
      </w:r>
    </w:p>
    <w:p w14:paraId="5C677031" w14:textId="77777777" w:rsidR="00D17CC4" w:rsidRPr="0050141C" w:rsidRDefault="00D17CC4" w:rsidP="00D17CC4">
      <w:pPr>
        <w:spacing w:line="259" w:lineRule="auto"/>
        <w:ind w:left="2160" w:hanging="2160"/>
        <w:rPr>
          <w:rFonts w:cs="Times New Roman"/>
          <w:szCs w:val="24"/>
        </w:rPr>
      </w:pPr>
      <w:r w:rsidRPr="0050141C">
        <w:rPr>
          <w:rFonts w:cs="Times New Roman"/>
          <w:szCs w:val="24"/>
        </w:rPr>
        <w:t>discussed a personnel matter and no action was taken.</w:t>
      </w:r>
    </w:p>
    <w:p w14:paraId="0747ED1C" w14:textId="77777777" w:rsidR="00D17CC4" w:rsidRPr="0050141C" w:rsidRDefault="00D17CC4" w:rsidP="00D17CC4">
      <w:pPr>
        <w:spacing w:line="259" w:lineRule="auto"/>
        <w:ind w:left="2160" w:hanging="2160"/>
        <w:rPr>
          <w:rFonts w:cs="Times New Roman"/>
          <w:szCs w:val="24"/>
        </w:rPr>
      </w:pPr>
    </w:p>
    <w:p w14:paraId="6D5FEE76" w14:textId="77777777" w:rsidR="00D17CC4" w:rsidRPr="0050141C" w:rsidRDefault="00D17CC4" w:rsidP="00D17CC4">
      <w:pPr>
        <w:spacing w:line="259" w:lineRule="auto"/>
        <w:ind w:left="2160" w:hanging="2160"/>
        <w:rPr>
          <w:rFonts w:cs="Times New Roman"/>
          <w:b/>
          <w:szCs w:val="24"/>
        </w:rPr>
      </w:pPr>
      <w:r w:rsidRPr="0050141C">
        <w:rPr>
          <w:rFonts w:cs="Times New Roman"/>
          <w:b/>
          <w:szCs w:val="24"/>
        </w:rPr>
        <w:t>Calendar of Events provided.</w:t>
      </w:r>
    </w:p>
    <w:p w14:paraId="144C13EA" w14:textId="77777777" w:rsidR="00D17CC4" w:rsidRPr="0050141C" w:rsidRDefault="00D17CC4" w:rsidP="00D17CC4">
      <w:pPr>
        <w:rPr>
          <w:szCs w:val="24"/>
        </w:rPr>
      </w:pPr>
    </w:p>
    <w:p w14:paraId="45A4B2FA" w14:textId="77777777" w:rsidR="00D17CC4" w:rsidRPr="0050141C" w:rsidRDefault="00D17CC4" w:rsidP="00D17CC4">
      <w:pPr>
        <w:rPr>
          <w:b/>
          <w:szCs w:val="24"/>
          <w:u w:val="single"/>
        </w:rPr>
      </w:pPr>
      <w:r w:rsidRPr="0050141C">
        <w:rPr>
          <w:b/>
          <w:szCs w:val="24"/>
          <w:u w:val="single"/>
        </w:rPr>
        <w:t>Adjourn</w:t>
      </w:r>
    </w:p>
    <w:p w14:paraId="5A72F8C9" w14:textId="77777777" w:rsidR="00D17CC4" w:rsidRPr="0050141C" w:rsidRDefault="00D17CC4" w:rsidP="00D17CC4">
      <w:pPr>
        <w:rPr>
          <w:b/>
          <w:i/>
          <w:szCs w:val="24"/>
        </w:rPr>
      </w:pPr>
      <w:r w:rsidRPr="0050141C">
        <w:rPr>
          <w:b/>
          <w:i/>
          <w:szCs w:val="24"/>
        </w:rPr>
        <w:t>Motion:</w:t>
      </w:r>
      <w:r w:rsidRPr="0050141C">
        <w:rPr>
          <w:b/>
          <w:i/>
          <w:szCs w:val="24"/>
        </w:rPr>
        <w:tab/>
        <w:t>Board Meeting be adjourned.</w:t>
      </w:r>
    </w:p>
    <w:p w14:paraId="07BF1A4E" w14:textId="14ED53E2" w:rsidR="00D17CC4" w:rsidRPr="0050141C" w:rsidRDefault="00D17CC4" w:rsidP="00D17CC4">
      <w:pPr>
        <w:rPr>
          <w:szCs w:val="24"/>
        </w:rPr>
      </w:pPr>
      <w:r w:rsidRPr="0050141C">
        <w:rPr>
          <w:szCs w:val="24"/>
        </w:rPr>
        <w:t>Motion:</w:t>
      </w:r>
      <w:r w:rsidRPr="0050141C">
        <w:rPr>
          <w:szCs w:val="24"/>
        </w:rPr>
        <w:tab/>
      </w:r>
      <w:r w:rsidR="006B414A">
        <w:rPr>
          <w:szCs w:val="24"/>
        </w:rPr>
        <w:t>Pamela Pridgen</w:t>
      </w:r>
      <w:r w:rsidRPr="0050141C">
        <w:rPr>
          <w:szCs w:val="24"/>
        </w:rPr>
        <w:t>; Second: Janet Armour</w:t>
      </w:r>
    </w:p>
    <w:p w14:paraId="4960C94C" w14:textId="77777777" w:rsidR="00D17CC4" w:rsidRPr="0050141C" w:rsidRDefault="00D17CC4" w:rsidP="00D17CC4">
      <w:pPr>
        <w:rPr>
          <w:szCs w:val="24"/>
        </w:rPr>
      </w:pPr>
      <w:r w:rsidRPr="0050141C">
        <w:rPr>
          <w:szCs w:val="24"/>
        </w:rPr>
        <w:t>Action:</w:t>
      </w:r>
      <w:r w:rsidRPr="0050141C">
        <w:rPr>
          <w:szCs w:val="24"/>
        </w:rPr>
        <w:tab/>
      </w:r>
      <w:r w:rsidRPr="0050141C">
        <w:rPr>
          <w:szCs w:val="24"/>
        </w:rPr>
        <w:tab/>
        <w:t>Approved</w:t>
      </w:r>
    </w:p>
    <w:p w14:paraId="211753D5" w14:textId="77777777" w:rsidR="00D17CC4" w:rsidRPr="0050141C" w:rsidRDefault="00D17CC4" w:rsidP="00D17CC4">
      <w:pPr>
        <w:rPr>
          <w:szCs w:val="24"/>
        </w:rPr>
      </w:pPr>
    </w:p>
    <w:p w14:paraId="16F7E973" w14:textId="2E35CE30" w:rsidR="00D17CC4" w:rsidRPr="0050141C" w:rsidRDefault="00D17CC4" w:rsidP="00D17CC4">
      <w:pPr>
        <w:rPr>
          <w:szCs w:val="24"/>
        </w:rPr>
      </w:pPr>
      <w:r w:rsidRPr="0050141C">
        <w:rPr>
          <w:szCs w:val="24"/>
        </w:rPr>
        <w:t>Meeting adjourned at 1</w:t>
      </w:r>
      <w:r w:rsidR="006B414A">
        <w:rPr>
          <w:szCs w:val="24"/>
        </w:rPr>
        <w:t>2</w:t>
      </w:r>
      <w:r w:rsidRPr="0050141C">
        <w:rPr>
          <w:szCs w:val="24"/>
        </w:rPr>
        <w:t>:</w:t>
      </w:r>
      <w:r w:rsidR="006B414A">
        <w:rPr>
          <w:szCs w:val="24"/>
        </w:rPr>
        <w:t>15</w:t>
      </w:r>
      <w:r w:rsidRPr="0050141C">
        <w:rPr>
          <w:szCs w:val="24"/>
        </w:rPr>
        <w:t xml:space="preserve"> p.m.</w:t>
      </w:r>
    </w:p>
    <w:p w14:paraId="3FC396CD" w14:textId="77777777" w:rsidR="00D17CC4" w:rsidRPr="0050141C" w:rsidRDefault="00D17CC4" w:rsidP="00D17CC4">
      <w:pPr>
        <w:rPr>
          <w:szCs w:val="24"/>
        </w:rPr>
      </w:pPr>
    </w:p>
    <w:p w14:paraId="4D7D0EE3" w14:textId="4122FB2D" w:rsidR="00D17CC4" w:rsidRPr="0050141C" w:rsidRDefault="00D17CC4" w:rsidP="00D17CC4">
      <w:pPr>
        <w:rPr>
          <w:szCs w:val="24"/>
        </w:rPr>
      </w:pPr>
      <w:r w:rsidRPr="0050141C">
        <w:rPr>
          <w:szCs w:val="24"/>
        </w:rPr>
        <w:t xml:space="preserve">Next regular meeting of Mississippi Library Commission Board of Commissioners is scheduled for </w:t>
      </w:r>
      <w:r w:rsidR="006B414A">
        <w:rPr>
          <w:szCs w:val="24"/>
        </w:rPr>
        <w:t xml:space="preserve">July 24, </w:t>
      </w:r>
      <w:r w:rsidRPr="0050141C">
        <w:rPr>
          <w:szCs w:val="24"/>
        </w:rPr>
        <w:t>2018, 11:00 a.m. in 1</w:t>
      </w:r>
      <w:r w:rsidRPr="0050141C">
        <w:rPr>
          <w:szCs w:val="24"/>
          <w:vertAlign w:val="superscript"/>
        </w:rPr>
        <w:t>st</w:t>
      </w:r>
      <w:r w:rsidRPr="0050141C">
        <w:rPr>
          <w:szCs w:val="24"/>
        </w:rPr>
        <w:t xml:space="preserve"> floor main meeting room.</w:t>
      </w:r>
    </w:p>
    <w:p w14:paraId="51B10131" w14:textId="77777777" w:rsidR="00D17CC4" w:rsidRPr="0050141C" w:rsidRDefault="00D17CC4" w:rsidP="00D17CC4">
      <w:pPr>
        <w:rPr>
          <w:szCs w:val="24"/>
        </w:rPr>
      </w:pPr>
    </w:p>
    <w:p w14:paraId="0E878FC4" w14:textId="77777777" w:rsidR="00D17CC4" w:rsidRPr="0050141C" w:rsidRDefault="00D17CC4" w:rsidP="00D17CC4">
      <w:pPr>
        <w:rPr>
          <w:szCs w:val="24"/>
        </w:rPr>
      </w:pPr>
    </w:p>
    <w:p w14:paraId="01A31950" w14:textId="77777777" w:rsidR="00D17CC4" w:rsidRPr="0050141C" w:rsidRDefault="00D17CC4" w:rsidP="00D17CC4">
      <w:pPr>
        <w:rPr>
          <w:szCs w:val="24"/>
        </w:rPr>
      </w:pPr>
    </w:p>
    <w:p w14:paraId="690ED3FF" w14:textId="77777777" w:rsidR="00D17CC4" w:rsidRPr="0050141C" w:rsidRDefault="00D17CC4" w:rsidP="00D17CC4">
      <w:pPr>
        <w:rPr>
          <w:szCs w:val="24"/>
        </w:rPr>
      </w:pPr>
    </w:p>
    <w:p w14:paraId="78E7D7D8" w14:textId="77777777" w:rsidR="00D17CC4" w:rsidRPr="0050141C" w:rsidRDefault="00D17CC4" w:rsidP="00D17CC4">
      <w:pPr>
        <w:rPr>
          <w:szCs w:val="24"/>
        </w:rPr>
      </w:pPr>
      <w:r w:rsidRPr="0050141C">
        <w:rPr>
          <w:szCs w:val="24"/>
        </w:rPr>
        <w:t>____________________________________________</w:t>
      </w:r>
      <w:r w:rsidRPr="0050141C">
        <w:rPr>
          <w:szCs w:val="24"/>
        </w:rPr>
        <w:tab/>
        <w:t>_____________________________</w:t>
      </w:r>
    </w:p>
    <w:p w14:paraId="71506896" w14:textId="77777777" w:rsidR="00D17CC4" w:rsidRPr="0050141C" w:rsidRDefault="00D17CC4" w:rsidP="00D17CC4">
      <w:pPr>
        <w:rPr>
          <w:szCs w:val="24"/>
        </w:rPr>
      </w:pPr>
      <w:r w:rsidRPr="0050141C">
        <w:rPr>
          <w:szCs w:val="24"/>
        </w:rPr>
        <w:t>Janet Armour, Board Secretary</w:t>
      </w:r>
      <w:r w:rsidRPr="0050141C">
        <w:rPr>
          <w:szCs w:val="24"/>
        </w:rPr>
        <w:tab/>
      </w:r>
      <w:r w:rsidRPr="0050141C">
        <w:rPr>
          <w:szCs w:val="24"/>
        </w:rPr>
        <w:tab/>
      </w:r>
      <w:r w:rsidRPr="0050141C">
        <w:rPr>
          <w:szCs w:val="24"/>
        </w:rPr>
        <w:tab/>
      </w:r>
      <w:r w:rsidRPr="0050141C">
        <w:rPr>
          <w:szCs w:val="24"/>
        </w:rPr>
        <w:tab/>
        <w:t>Date</w:t>
      </w:r>
    </w:p>
    <w:p w14:paraId="4D2C9EF4" w14:textId="77777777" w:rsidR="00433106" w:rsidRDefault="00433106"/>
    <w:sectPr w:rsidR="00433106" w:rsidSect="00064F59">
      <w:footerReference w:type="default" r:id="rId7"/>
      <w:pgSz w:w="12240" w:h="15840" w:code="1"/>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5E7B" w14:textId="77777777" w:rsidR="00532798" w:rsidRDefault="00532798">
      <w:r>
        <w:separator/>
      </w:r>
    </w:p>
  </w:endnote>
  <w:endnote w:type="continuationSeparator" w:id="0">
    <w:p w14:paraId="7DCA8E87" w14:textId="77777777" w:rsidR="00532798" w:rsidRDefault="0053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A1CC" w14:textId="374B819E" w:rsidR="00A03437" w:rsidRPr="003F27C0" w:rsidRDefault="00D17CC4">
    <w:pPr>
      <w:pStyle w:val="Footer"/>
      <w:rPr>
        <w:sz w:val="16"/>
        <w:szCs w:val="16"/>
      </w:rPr>
    </w:pPr>
    <w:r>
      <w:rPr>
        <w:sz w:val="16"/>
        <w:szCs w:val="16"/>
      </w:rPr>
      <w:t>MLC Board of Commissioners</w:t>
    </w:r>
    <w:r>
      <w:rPr>
        <w:sz w:val="16"/>
        <w:szCs w:val="16"/>
      </w:rPr>
      <w:tab/>
      <w:t>MINUTES, Ma</w:t>
    </w:r>
    <w:r w:rsidR="004E4949">
      <w:rPr>
        <w:sz w:val="16"/>
        <w:szCs w:val="16"/>
      </w:rPr>
      <w:t>y 22,</w:t>
    </w:r>
    <w:r>
      <w:rPr>
        <w:sz w:val="16"/>
        <w:szCs w:val="16"/>
      </w:rPr>
      <w:t xml:space="preserve"> </w:t>
    </w:r>
    <w:r w:rsidRPr="003F27C0">
      <w:rPr>
        <w:sz w:val="16"/>
        <w:szCs w:val="16"/>
      </w:rPr>
      <w:t>2018</w:t>
    </w:r>
    <w:r w:rsidRPr="003F27C0">
      <w:rPr>
        <w:sz w:val="16"/>
        <w:szCs w:val="16"/>
      </w:rPr>
      <w:ptab w:relativeTo="margin" w:alignment="right" w:leader="none"/>
    </w:r>
    <w:r w:rsidRPr="003F27C0">
      <w:rPr>
        <w:sz w:val="16"/>
        <w:szCs w:val="16"/>
      </w:rPr>
      <w:t xml:space="preserve">Page </w:t>
    </w:r>
    <w:r w:rsidRPr="003F27C0">
      <w:rPr>
        <w:bCs/>
        <w:sz w:val="16"/>
        <w:szCs w:val="16"/>
      </w:rPr>
      <w:fldChar w:fldCharType="begin"/>
    </w:r>
    <w:r w:rsidRPr="003F27C0">
      <w:rPr>
        <w:bCs/>
        <w:sz w:val="16"/>
        <w:szCs w:val="16"/>
      </w:rPr>
      <w:instrText xml:space="preserve"> PAGE  \* Arabic  \* MERGEFORMAT </w:instrText>
    </w:r>
    <w:r w:rsidRPr="003F27C0">
      <w:rPr>
        <w:bCs/>
        <w:sz w:val="16"/>
        <w:szCs w:val="16"/>
      </w:rPr>
      <w:fldChar w:fldCharType="separate"/>
    </w:r>
    <w:r w:rsidRPr="003F27C0">
      <w:rPr>
        <w:bCs/>
        <w:noProof/>
        <w:sz w:val="16"/>
        <w:szCs w:val="16"/>
      </w:rPr>
      <w:t>1</w:t>
    </w:r>
    <w:r w:rsidRPr="003F27C0">
      <w:rPr>
        <w:bCs/>
        <w:sz w:val="16"/>
        <w:szCs w:val="16"/>
      </w:rPr>
      <w:fldChar w:fldCharType="end"/>
    </w:r>
    <w:r w:rsidRPr="003F27C0">
      <w:rPr>
        <w:sz w:val="16"/>
        <w:szCs w:val="16"/>
      </w:rPr>
      <w:t xml:space="preserve"> of </w:t>
    </w:r>
    <w:r w:rsidRPr="003F27C0">
      <w:rPr>
        <w:bCs/>
        <w:sz w:val="16"/>
        <w:szCs w:val="16"/>
      </w:rPr>
      <w:fldChar w:fldCharType="begin"/>
    </w:r>
    <w:r w:rsidRPr="003F27C0">
      <w:rPr>
        <w:bCs/>
        <w:sz w:val="16"/>
        <w:szCs w:val="16"/>
      </w:rPr>
      <w:instrText xml:space="preserve"> NUMPAGES  \* Arabic  \* MERGEFORMAT </w:instrText>
    </w:r>
    <w:r w:rsidRPr="003F27C0">
      <w:rPr>
        <w:bCs/>
        <w:sz w:val="16"/>
        <w:szCs w:val="16"/>
      </w:rPr>
      <w:fldChar w:fldCharType="separate"/>
    </w:r>
    <w:r w:rsidRPr="003F27C0">
      <w:rPr>
        <w:bCs/>
        <w:noProof/>
        <w:sz w:val="16"/>
        <w:szCs w:val="16"/>
      </w:rPr>
      <w:t>2</w:t>
    </w:r>
    <w:r w:rsidRPr="003F27C0">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7C98" w14:textId="77777777" w:rsidR="00532798" w:rsidRDefault="00532798">
      <w:r>
        <w:separator/>
      </w:r>
    </w:p>
  </w:footnote>
  <w:footnote w:type="continuationSeparator" w:id="0">
    <w:p w14:paraId="3DDB35A6" w14:textId="77777777" w:rsidR="00532798" w:rsidRDefault="00532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408BD"/>
    <w:multiLevelType w:val="hybridMultilevel"/>
    <w:tmpl w:val="BAE4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C4"/>
    <w:rsid w:val="000634DA"/>
    <w:rsid w:val="000A5197"/>
    <w:rsid w:val="000F1F0A"/>
    <w:rsid w:val="001043FE"/>
    <w:rsid w:val="00122ED5"/>
    <w:rsid w:val="00180641"/>
    <w:rsid w:val="001B481C"/>
    <w:rsid w:val="001E272E"/>
    <w:rsid w:val="001F1EE7"/>
    <w:rsid w:val="00211629"/>
    <w:rsid w:val="00237642"/>
    <w:rsid w:val="00293D44"/>
    <w:rsid w:val="002B3819"/>
    <w:rsid w:val="002C7261"/>
    <w:rsid w:val="002D665D"/>
    <w:rsid w:val="002F662B"/>
    <w:rsid w:val="00306F84"/>
    <w:rsid w:val="003372D8"/>
    <w:rsid w:val="003B6190"/>
    <w:rsid w:val="003C7E65"/>
    <w:rsid w:val="00427D51"/>
    <w:rsid w:val="00430FC0"/>
    <w:rsid w:val="00433106"/>
    <w:rsid w:val="00493378"/>
    <w:rsid w:val="004A0567"/>
    <w:rsid w:val="004A1C1F"/>
    <w:rsid w:val="004A6292"/>
    <w:rsid w:val="004B4481"/>
    <w:rsid w:val="004D01DC"/>
    <w:rsid w:val="004D7337"/>
    <w:rsid w:val="004E268B"/>
    <w:rsid w:val="004E4949"/>
    <w:rsid w:val="005265E2"/>
    <w:rsid w:val="00532798"/>
    <w:rsid w:val="00567FFD"/>
    <w:rsid w:val="005A207B"/>
    <w:rsid w:val="005B6368"/>
    <w:rsid w:val="005C0BEA"/>
    <w:rsid w:val="005E602F"/>
    <w:rsid w:val="005F7BB0"/>
    <w:rsid w:val="006762F6"/>
    <w:rsid w:val="006B414A"/>
    <w:rsid w:val="006B5966"/>
    <w:rsid w:val="006E3733"/>
    <w:rsid w:val="006E592E"/>
    <w:rsid w:val="006F3D5D"/>
    <w:rsid w:val="006F48D1"/>
    <w:rsid w:val="006F7BC8"/>
    <w:rsid w:val="00780164"/>
    <w:rsid w:val="008015A6"/>
    <w:rsid w:val="00801F8B"/>
    <w:rsid w:val="00844F73"/>
    <w:rsid w:val="00847D40"/>
    <w:rsid w:val="008B5645"/>
    <w:rsid w:val="009216CF"/>
    <w:rsid w:val="00945E4C"/>
    <w:rsid w:val="00993191"/>
    <w:rsid w:val="009D0F1A"/>
    <w:rsid w:val="009D41A9"/>
    <w:rsid w:val="00A21BEE"/>
    <w:rsid w:val="00A25902"/>
    <w:rsid w:val="00A46312"/>
    <w:rsid w:val="00A50088"/>
    <w:rsid w:val="00AA715B"/>
    <w:rsid w:val="00AD2E9B"/>
    <w:rsid w:val="00B01A65"/>
    <w:rsid w:val="00B4289B"/>
    <w:rsid w:val="00B626C8"/>
    <w:rsid w:val="00B86876"/>
    <w:rsid w:val="00C24BD9"/>
    <w:rsid w:val="00C41274"/>
    <w:rsid w:val="00C804E7"/>
    <w:rsid w:val="00CB13F6"/>
    <w:rsid w:val="00CD344D"/>
    <w:rsid w:val="00CE0B42"/>
    <w:rsid w:val="00D01D7B"/>
    <w:rsid w:val="00D17CC4"/>
    <w:rsid w:val="00D46DFC"/>
    <w:rsid w:val="00D5403E"/>
    <w:rsid w:val="00D75849"/>
    <w:rsid w:val="00DC53E9"/>
    <w:rsid w:val="00DD3B2E"/>
    <w:rsid w:val="00E7029B"/>
    <w:rsid w:val="00EB6D54"/>
    <w:rsid w:val="00EE760A"/>
    <w:rsid w:val="00F17937"/>
    <w:rsid w:val="00F31AAB"/>
    <w:rsid w:val="00F53983"/>
    <w:rsid w:val="00F8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90221"/>
  <w15:chartTrackingRefBased/>
  <w15:docId w15:val="{7FB0D265-A37F-4F8A-B416-4EBA1EBF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4F73"/>
    <w:pPr>
      <w:framePr w:w="7920" w:h="1980" w:hRule="exact" w:hSpace="180" w:wrap="auto" w:hAnchor="page" w:xAlign="center" w:yAlign="bottom"/>
      <w:ind w:left="2880"/>
    </w:pPr>
    <w:rPr>
      <w:rFonts w:ascii="Arial Rounded MT Bold" w:eastAsiaTheme="majorEastAsia" w:hAnsi="Arial Rounded MT Bold" w:cstheme="majorBidi"/>
      <w:szCs w:val="24"/>
    </w:rPr>
  </w:style>
  <w:style w:type="paragraph" w:styleId="EnvelopeReturn">
    <w:name w:val="envelope return"/>
    <w:basedOn w:val="Normal"/>
    <w:uiPriority w:val="99"/>
    <w:semiHidden/>
    <w:unhideWhenUsed/>
    <w:rsid w:val="00CE0B42"/>
    <w:rPr>
      <w:rFonts w:eastAsiaTheme="majorEastAsia" w:cstheme="majorBidi"/>
      <w:sz w:val="20"/>
      <w:szCs w:val="20"/>
    </w:rPr>
  </w:style>
  <w:style w:type="paragraph" w:styleId="Footer">
    <w:name w:val="footer"/>
    <w:basedOn w:val="Normal"/>
    <w:link w:val="FooterChar"/>
    <w:uiPriority w:val="99"/>
    <w:unhideWhenUsed/>
    <w:rsid w:val="00D17CC4"/>
    <w:pPr>
      <w:tabs>
        <w:tab w:val="center" w:pos="4680"/>
        <w:tab w:val="right" w:pos="9360"/>
      </w:tabs>
    </w:pPr>
  </w:style>
  <w:style w:type="character" w:customStyle="1" w:styleId="FooterChar">
    <w:name w:val="Footer Char"/>
    <w:basedOn w:val="DefaultParagraphFont"/>
    <w:link w:val="Footer"/>
    <w:uiPriority w:val="99"/>
    <w:rsid w:val="00D17CC4"/>
  </w:style>
  <w:style w:type="paragraph" w:styleId="ListParagraph">
    <w:name w:val="List Paragraph"/>
    <w:basedOn w:val="Normal"/>
    <w:uiPriority w:val="34"/>
    <w:qFormat/>
    <w:rsid w:val="00D17CC4"/>
    <w:pPr>
      <w:ind w:left="720"/>
      <w:contextualSpacing/>
    </w:pPr>
  </w:style>
  <w:style w:type="paragraph" w:styleId="Header">
    <w:name w:val="header"/>
    <w:basedOn w:val="Normal"/>
    <w:link w:val="HeaderChar"/>
    <w:uiPriority w:val="99"/>
    <w:unhideWhenUsed/>
    <w:rsid w:val="008015A6"/>
    <w:pPr>
      <w:tabs>
        <w:tab w:val="center" w:pos="4680"/>
        <w:tab w:val="right" w:pos="9360"/>
      </w:tabs>
    </w:pPr>
  </w:style>
  <w:style w:type="character" w:customStyle="1" w:styleId="HeaderChar">
    <w:name w:val="Header Char"/>
    <w:basedOn w:val="DefaultParagraphFont"/>
    <w:link w:val="Header"/>
    <w:uiPriority w:val="99"/>
    <w:rsid w:val="008015A6"/>
  </w:style>
  <w:style w:type="paragraph" w:styleId="BalloonText">
    <w:name w:val="Balloon Text"/>
    <w:basedOn w:val="Normal"/>
    <w:link w:val="BalloonTextChar"/>
    <w:uiPriority w:val="99"/>
    <w:semiHidden/>
    <w:unhideWhenUsed/>
    <w:rsid w:val="004E4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Dunn MLC</dc:creator>
  <cp:keywords/>
  <dc:description/>
  <cp:lastModifiedBy>Bonita Harris MLC</cp:lastModifiedBy>
  <cp:revision>2</cp:revision>
  <cp:lastPrinted>2018-07-17T14:42:00Z</cp:lastPrinted>
  <dcterms:created xsi:type="dcterms:W3CDTF">2018-11-06T22:20:00Z</dcterms:created>
  <dcterms:modified xsi:type="dcterms:W3CDTF">2018-11-06T22:20:00Z</dcterms:modified>
</cp:coreProperties>
</file>