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B8" w:rsidRDefault="00062EB8" w:rsidP="00062EB8">
      <w:pPr>
        <w:jc w:val="center"/>
        <w:rPr>
          <w:rFonts w:ascii="Verdana" w:hAnsi="Verdana"/>
          <w:b/>
          <w:bCs/>
          <w:sz w:val="28"/>
          <w:szCs w:val="28"/>
        </w:rPr>
      </w:pPr>
      <w:bookmarkStart w:id="0" w:name="OLE_LINK2"/>
      <w:bookmarkStart w:id="1" w:name="OLE_LINK5"/>
      <w:bookmarkStart w:id="2" w:name="OLE_LINK6"/>
      <w:bookmarkStart w:id="3" w:name="OLE_LINK1"/>
      <w:bookmarkEnd w:id="0"/>
      <w:bookmarkEnd w:id="1"/>
      <w:bookmarkEnd w:id="2"/>
      <w:bookmarkEnd w:id="3"/>
      <w:r>
        <w:rPr>
          <w:rFonts w:ascii="Verdana" w:hAnsi="Verdana"/>
          <w:b/>
          <w:bCs/>
          <w:sz w:val="28"/>
          <w:szCs w:val="28"/>
        </w:rPr>
        <w:t>Friends of Mississippi Libraries, Inc.</w:t>
      </w:r>
    </w:p>
    <w:p w:rsidR="00062EB8" w:rsidRDefault="00607352" w:rsidP="00062EB8">
      <w:pPr>
        <w:jc w:val="center"/>
        <w:rPr>
          <w:rFonts w:ascii="Verdana" w:hAnsi="Verdana"/>
          <w:b/>
          <w:bCs/>
          <w:sz w:val="28"/>
          <w:szCs w:val="28"/>
        </w:rPr>
      </w:pPr>
      <w:r>
        <w:rPr>
          <w:rFonts w:ascii="Verdana" w:hAnsi="Verdana"/>
          <w:b/>
          <w:bCs/>
          <w:sz w:val="28"/>
          <w:szCs w:val="28"/>
        </w:rPr>
        <w:t>Filing IRS</w:t>
      </w:r>
      <w:r w:rsidR="00062EB8">
        <w:rPr>
          <w:rFonts w:ascii="Verdana" w:hAnsi="Verdana"/>
          <w:b/>
          <w:bCs/>
          <w:sz w:val="28"/>
          <w:szCs w:val="28"/>
        </w:rPr>
        <w:t xml:space="preserve"> Form 990 e</w:t>
      </w:r>
      <w:r w:rsidR="00A75EAF">
        <w:rPr>
          <w:rFonts w:ascii="Verdana" w:hAnsi="Verdana"/>
          <w:b/>
          <w:bCs/>
          <w:sz w:val="28"/>
          <w:szCs w:val="28"/>
        </w:rPr>
        <w:t>-</w:t>
      </w:r>
      <w:r w:rsidR="00062EB8">
        <w:rPr>
          <w:rFonts w:ascii="Verdana" w:hAnsi="Verdana"/>
          <w:b/>
          <w:bCs/>
          <w:sz w:val="28"/>
          <w:szCs w:val="28"/>
        </w:rPr>
        <w:t>Postcard</w:t>
      </w:r>
    </w:p>
    <w:p w:rsidR="00062EB8" w:rsidRDefault="00062EB8" w:rsidP="00062EB8">
      <w:pPr>
        <w:pStyle w:val="ListParagraph"/>
        <w:ind w:left="360"/>
        <w:jc w:val="center"/>
        <w:rPr>
          <w:rFonts w:ascii="Verdana" w:hAnsi="Verdana"/>
          <w:b/>
          <w:bCs/>
          <w:sz w:val="28"/>
          <w:szCs w:val="28"/>
        </w:rPr>
      </w:pPr>
      <w:r>
        <w:rPr>
          <w:rFonts w:ascii="Verdana" w:hAnsi="Verdana"/>
          <w:b/>
          <w:bCs/>
          <w:sz w:val="28"/>
          <w:szCs w:val="28"/>
        </w:rPr>
        <w:t>Filing Deadline: May 15, 201</w:t>
      </w:r>
      <w:r w:rsidR="0029038D">
        <w:rPr>
          <w:rFonts w:ascii="Verdana" w:hAnsi="Verdana"/>
          <w:b/>
          <w:bCs/>
          <w:sz w:val="28"/>
          <w:szCs w:val="28"/>
        </w:rPr>
        <w:t>6</w:t>
      </w:r>
      <w:r>
        <w:rPr>
          <w:rFonts w:ascii="Verdana" w:hAnsi="Verdana"/>
          <w:b/>
          <w:bCs/>
          <w:sz w:val="28"/>
          <w:szCs w:val="28"/>
        </w:rPr>
        <w:t xml:space="preserve"> for calendar year 201</w:t>
      </w:r>
      <w:r w:rsidR="0029038D">
        <w:rPr>
          <w:rFonts w:ascii="Verdana" w:hAnsi="Verdana"/>
          <w:b/>
          <w:bCs/>
          <w:sz w:val="28"/>
          <w:szCs w:val="28"/>
        </w:rPr>
        <w:t>5</w:t>
      </w:r>
    </w:p>
    <w:p w:rsidR="00062EB8" w:rsidRDefault="00062EB8" w:rsidP="00062EB8">
      <w:pPr>
        <w:pStyle w:val="ListParagraph"/>
        <w:ind w:left="360"/>
        <w:jc w:val="center"/>
        <w:rPr>
          <w:rFonts w:ascii="Verdana" w:hAnsi="Verdana"/>
          <w:b/>
          <w:bCs/>
          <w:sz w:val="28"/>
          <w:szCs w:val="28"/>
        </w:rPr>
      </w:pPr>
    </w:p>
    <w:p w:rsidR="00062EB8" w:rsidRPr="00ED01EF" w:rsidRDefault="00062EB8" w:rsidP="00062EB8">
      <w:pPr>
        <w:rPr>
          <w:rFonts w:ascii="Verdana" w:hAnsi="Verdana"/>
          <w:sz w:val="24"/>
          <w:szCs w:val="24"/>
        </w:rPr>
      </w:pPr>
      <w:r w:rsidRPr="00ED01EF">
        <w:rPr>
          <w:rFonts w:ascii="Verdana" w:hAnsi="Verdana"/>
          <w:sz w:val="24"/>
          <w:szCs w:val="24"/>
        </w:rPr>
        <w:t>It is time for your Friends of the Library Chapter to complete its 201</w:t>
      </w:r>
      <w:r w:rsidR="0029038D">
        <w:rPr>
          <w:rFonts w:ascii="Verdana" w:hAnsi="Verdana"/>
          <w:sz w:val="24"/>
          <w:szCs w:val="24"/>
        </w:rPr>
        <w:t>5</w:t>
      </w:r>
      <w:r w:rsidRPr="00ED01EF">
        <w:rPr>
          <w:rFonts w:ascii="Verdana" w:hAnsi="Verdana"/>
          <w:sz w:val="24"/>
          <w:szCs w:val="24"/>
        </w:rPr>
        <w:t xml:space="preserve"> IRS 990-N e</w:t>
      </w:r>
      <w:r w:rsidR="00362F1D">
        <w:rPr>
          <w:rFonts w:ascii="Verdana" w:hAnsi="Verdana"/>
          <w:sz w:val="24"/>
          <w:szCs w:val="24"/>
        </w:rPr>
        <w:t>-</w:t>
      </w:r>
      <w:r w:rsidRPr="00ED01EF">
        <w:rPr>
          <w:rFonts w:ascii="Verdana" w:hAnsi="Verdana"/>
          <w:sz w:val="24"/>
          <w:szCs w:val="24"/>
        </w:rPr>
        <w:t>Postcard.  FILING DEADLINE is May 15, 201</w:t>
      </w:r>
      <w:r w:rsidR="0029038D">
        <w:rPr>
          <w:rFonts w:ascii="Verdana" w:hAnsi="Verdana"/>
          <w:sz w:val="24"/>
          <w:szCs w:val="24"/>
        </w:rPr>
        <w:t>6</w:t>
      </w:r>
      <w:r w:rsidRPr="00ED01EF">
        <w:rPr>
          <w:rFonts w:ascii="Verdana" w:hAnsi="Verdana"/>
          <w:sz w:val="24"/>
          <w:szCs w:val="24"/>
        </w:rPr>
        <w:t xml:space="preserve">. </w:t>
      </w:r>
    </w:p>
    <w:p w:rsidR="00062EB8" w:rsidRDefault="00062EB8" w:rsidP="00062EB8">
      <w:pPr>
        <w:rPr>
          <w:rFonts w:ascii="Verdana" w:hAnsi="Verdana"/>
          <w:sz w:val="20"/>
          <w:szCs w:val="20"/>
        </w:rPr>
      </w:pPr>
    </w:p>
    <w:p w:rsidR="00062EB8" w:rsidRDefault="00062EB8" w:rsidP="00062EB8">
      <w:pPr>
        <w:rPr>
          <w:rFonts w:ascii="Verdana" w:hAnsi="Verdana"/>
          <w:sz w:val="20"/>
          <w:szCs w:val="20"/>
        </w:rPr>
      </w:pPr>
      <w:r>
        <w:rPr>
          <w:rFonts w:ascii="Verdana" w:hAnsi="Verdana"/>
          <w:sz w:val="20"/>
          <w:szCs w:val="20"/>
        </w:rPr>
        <w:t>The Friends of Mississippi Libraries, Inc. has filed its Form 990-N (e-Postcard) for 201</w:t>
      </w:r>
      <w:r w:rsidR="0029038D">
        <w:rPr>
          <w:rFonts w:ascii="Verdana" w:hAnsi="Verdana"/>
          <w:sz w:val="20"/>
          <w:szCs w:val="20"/>
        </w:rPr>
        <w:t>5</w:t>
      </w:r>
      <w:r>
        <w:rPr>
          <w:rFonts w:ascii="Verdana" w:hAnsi="Verdana"/>
          <w:sz w:val="20"/>
          <w:szCs w:val="20"/>
        </w:rPr>
        <w:t>. This means that the Friends of Mississippi Libraries, Inc. and its subordinates (local Friends Chapters) are able to continue their 1988 exemption from Federal Income Tax under section 501 (c) (3) of the Internal Revenue Service Code.</w:t>
      </w:r>
    </w:p>
    <w:p w:rsidR="00062EB8" w:rsidRDefault="00062EB8" w:rsidP="00062EB8">
      <w:pPr>
        <w:rPr>
          <w:rFonts w:ascii="Verdana" w:hAnsi="Verdana"/>
          <w:sz w:val="20"/>
          <w:szCs w:val="20"/>
        </w:rPr>
      </w:pPr>
    </w:p>
    <w:p w:rsidR="00062EB8" w:rsidRPr="00041232" w:rsidRDefault="00062EB8" w:rsidP="00062EB8">
      <w:pPr>
        <w:rPr>
          <w:rFonts w:ascii="Verdana" w:hAnsi="Verdana"/>
          <w:bCs/>
          <w:sz w:val="20"/>
          <w:szCs w:val="20"/>
        </w:rPr>
      </w:pPr>
      <w:r w:rsidRPr="00041232">
        <w:rPr>
          <w:rFonts w:ascii="Verdana" w:hAnsi="Verdana"/>
          <w:bCs/>
          <w:sz w:val="20"/>
          <w:szCs w:val="20"/>
        </w:rPr>
        <w:t>There have been changes in the IRS reporting requirements that WILL affect local Friends Chapters:</w:t>
      </w:r>
    </w:p>
    <w:p w:rsidR="00062EB8" w:rsidRPr="00041232" w:rsidRDefault="00062EB8" w:rsidP="00062EB8">
      <w:pPr>
        <w:rPr>
          <w:rFonts w:ascii="Verdana" w:hAnsi="Verdana"/>
          <w:bCs/>
          <w:sz w:val="20"/>
          <w:szCs w:val="20"/>
        </w:rPr>
      </w:pPr>
    </w:p>
    <w:p w:rsidR="00062EB8" w:rsidRPr="00041232" w:rsidRDefault="00062EB8" w:rsidP="00062EB8">
      <w:pPr>
        <w:pStyle w:val="ListParagraph"/>
        <w:numPr>
          <w:ilvl w:val="0"/>
          <w:numId w:val="1"/>
        </w:numPr>
        <w:rPr>
          <w:rFonts w:ascii="Verdana" w:hAnsi="Verdana"/>
          <w:bCs/>
          <w:sz w:val="20"/>
          <w:szCs w:val="20"/>
        </w:rPr>
      </w:pPr>
      <w:r w:rsidRPr="00041232">
        <w:rPr>
          <w:rFonts w:ascii="Verdana" w:hAnsi="Verdana"/>
          <w:bCs/>
          <w:sz w:val="20"/>
          <w:szCs w:val="20"/>
        </w:rPr>
        <w:t>ALL Exemption Organizations including those that are part of a group exemption (local Mississippi Friends Chapters) MUST continue to annually file its IRS Form 990-N (e-Postcard) by May 15, 201</w:t>
      </w:r>
      <w:r w:rsidR="0029038D">
        <w:rPr>
          <w:rFonts w:ascii="Verdana" w:hAnsi="Verdana"/>
          <w:bCs/>
          <w:sz w:val="20"/>
          <w:szCs w:val="20"/>
        </w:rPr>
        <w:t>6</w:t>
      </w:r>
      <w:r w:rsidRPr="00041232">
        <w:rPr>
          <w:rFonts w:ascii="Verdana" w:hAnsi="Verdana"/>
          <w:bCs/>
          <w:sz w:val="20"/>
          <w:szCs w:val="20"/>
        </w:rPr>
        <w:t xml:space="preserve"> to retain this current exemption status.</w:t>
      </w:r>
    </w:p>
    <w:p w:rsidR="00062EB8" w:rsidRPr="00041232" w:rsidRDefault="00062EB8" w:rsidP="00062EB8">
      <w:pPr>
        <w:pStyle w:val="ListParagraph"/>
        <w:rPr>
          <w:rFonts w:ascii="Verdana" w:hAnsi="Verdana"/>
          <w:bCs/>
          <w:sz w:val="20"/>
          <w:szCs w:val="20"/>
        </w:rPr>
      </w:pPr>
    </w:p>
    <w:p w:rsidR="00062EB8" w:rsidRPr="00041232" w:rsidRDefault="00062EB8" w:rsidP="00062EB8">
      <w:pPr>
        <w:pStyle w:val="ListParagraph"/>
        <w:numPr>
          <w:ilvl w:val="0"/>
          <w:numId w:val="1"/>
        </w:numPr>
        <w:rPr>
          <w:rFonts w:ascii="Verdana" w:hAnsi="Verdana"/>
          <w:bCs/>
          <w:sz w:val="20"/>
          <w:szCs w:val="20"/>
        </w:rPr>
      </w:pPr>
      <w:r w:rsidRPr="00041232">
        <w:rPr>
          <w:rFonts w:ascii="Verdana" w:hAnsi="Verdana"/>
          <w:bCs/>
          <w:sz w:val="20"/>
          <w:szCs w:val="20"/>
        </w:rPr>
        <w:t>Friends of Mississippi Libraries, Inc. annual membership MUST be paid by May 15, 201</w:t>
      </w:r>
      <w:r w:rsidR="0029038D">
        <w:rPr>
          <w:rFonts w:ascii="Verdana" w:hAnsi="Verdana"/>
          <w:bCs/>
          <w:sz w:val="20"/>
          <w:szCs w:val="20"/>
        </w:rPr>
        <w:t>6</w:t>
      </w:r>
      <w:r w:rsidRPr="00041232">
        <w:rPr>
          <w:rFonts w:ascii="Verdana" w:hAnsi="Verdana"/>
          <w:bCs/>
          <w:sz w:val="20"/>
          <w:szCs w:val="20"/>
        </w:rPr>
        <w:t>, too</w:t>
      </w:r>
      <w:r w:rsidR="00A75EAF" w:rsidRPr="00041232">
        <w:rPr>
          <w:rFonts w:ascii="Verdana" w:hAnsi="Verdana"/>
          <w:bCs/>
          <w:sz w:val="20"/>
          <w:szCs w:val="20"/>
        </w:rPr>
        <w:t>.</w:t>
      </w:r>
    </w:p>
    <w:p w:rsidR="00062EB8" w:rsidRPr="00041232" w:rsidRDefault="00062EB8" w:rsidP="00062EB8">
      <w:pPr>
        <w:pStyle w:val="ListParagraph"/>
        <w:rPr>
          <w:rFonts w:ascii="Verdana" w:hAnsi="Verdana"/>
          <w:bCs/>
          <w:sz w:val="20"/>
          <w:szCs w:val="20"/>
        </w:rPr>
      </w:pPr>
    </w:p>
    <w:p w:rsidR="00062EB8" w:rsidRPr="00041232" w:rsidRDefault="00062EB8" w:rsidP="00062EB8">
      <w:pPr>
        <w:pStyle w:val="ListParagraph"/>
        <w:numPr>
          <w:ilvl w:val="0"/>
          <w:numId w:val="1"/>
        </w:numPr>
        <w:rPr>
          <w:bCs/>
        </w:rPr>
      </w:pPr>
      <w:r w:rsidRPr="00041232">
        <w:rPr>
          <w:rFonts w:ascii="Verdana" w:hAnsi="Verdana"/>
          <w:bCs/>
          <w:sz w:val="20"/>
          <w:szCs w:val="20"/>
        </w:rPr>
        <w:t xml:space="preserve">If your local Friends Chapter annually raises/earns/receives </w:t>
      </w:r>
      <w:r w:rsidRPr="00ED01EF">
        <w:rPr>
          <w:rFonts w:ascii="Verdana" w:hAnsi="Verdana"/>
          <w:b/>
          <w:bCs/>
          <w:sz w:val="20"/>
          <w:szCs w:val="20"/>
          <w:u w:val="single"/>
        </w:rPr>
        <w:t>$50,000 or more</w:t>
      </w:r>
      <w:r w:rsidRPr="00041232">
        <w:rPr>
          <w:rFonts w:ascii="Verdana" w:hAnsi="Verdana"/>
          <w:bCs/>
          <w:sz w:val="20"/>
          <w:szCs w:val="20"/>
        </w:rPr>
        <w:t xml:space="preserve">, it MUST file an IRS Form 990-EZ to retain the Friends of Mississippi Libraries, Inc., </w:t>
      </w:r>
      <w:bookmarkStart w:id="4" w:name="OLE_LINK4"/>
      <w:bookmarkStart w:id="5" w:name="OLE_LINK3"/>
      <w:bookmarkEnd w:id="4"/>
      <w:bookmarkEnd w:id="5"/>
      <w:r w:rsidRPr="00041232">
        <w:rPr>
          <w:rFonts w:ascii="Verdana" w:hAnsi="Verdana"/>
          <w:bCs/>
          <w:sz w:val="20"/>
          <w:szCs w:val="20"/>
        </w:rPr>
        <w:t xml:space="preserve">exemption status under 501 (c) (3) of the Internal Revenue Service Code.   </w:t>
      </w:r>
    </w:p>
    <w:p w:rsidR="00062EB8" w:rsidRDefault="00062EB8" w:rsidP="00062EB8">
      <w:pPr>
        <w:rPr>
          <w:b/>
          <w:bCs/>
        </w:rPr>
      </w:pPr>
    </w:p>
    <w:p w:rsidR="00062EB8" w:rsidRDefault="00062EB8" w:rsidP="00062EB8">
      <w:pPr>
        <w:rPr>
          <w:rFonts w:ascii="Verdana" w:hAnsi="Verdana"/>
          <w:b/>
          <w:bCs/>
          <w:sz w:val="20"/>
          <w:szCs w:val="20"/>
        </w:rPr>
      </w:pPr>
      <w:r>
        <w:rPr>
          <w:rFonts w:ascii="Verdana" w:hAnsi="Verdana"/>
          <w:b/>
          <w:bCs/>
          <w:sz w:val="20"/>
          <w:szCs w:val="20"/>
        </w:rPr>
        <w:t>Filing 201</w:t>
      </w:r>
      <w:r w:rsidR="0029038D">
        <w:rPr>
          <w:rFonts w:ascii="Verdana" w:hAnsi="Verdana"/>
          <w:b/>
          <w:bCs/>
          <w:sz w:val="20"/>
          <w:szCs w:val="20"/>
        </w:rPr>
        <w:t>5</w:t>
      </w:r>
      <w:r>
        <w:rPr>
          <w:rFonts w:ascii="Verdana" w:hAnsi="Verdana"/>
          <w:b/>
          <w:bCs/>
          <w:sz w:val="20"/>
          <w:szCs w:val="20"/>
        </w:rPr>
        <w:t xml:space="preserve"> IRS Form 990-N (e-Postcard):</w:t>
      </w:r>
    </w:p>
    <w:p w:rsidR="00062EB8" w:rsidRDefault="00062EB8" w:rsidP="00062EB8">
      <w:pPr>
        <w:rPr>
          <w:rFonts w:ascii="Verdana" w:hAnsi="Verdana"/>
          <w:b/>
          <w:bCs/>
          <w:sz w:val="20"/>
          <w:szCs w:val="20"/>
        </w:rPr>
      </w:pPr>
    </w:p>
    <w:p w:rsidR="00062EB8" w:rsidRDefault="00062EB8" w:rsidP="00062EB8">
      <w:pPr>
        <w:rPr>
          <w:rFonts w:ascii="Verdana" w:hAnsi="Verdana"/>
          <w:color w:val="5F497A"/>
          <w:sz w:val="20"/>
          <w:szCs w:val="20"/>
        </w:rPr>
      </w:pPr>
      <w:r>
        <w:rPr>
          <w:rFonts w:ascii="Verdana" w:hAnsi="Verdana"/>
          <w:sz w:val="20"/>
          <w:szCs w:val="20"/>
        </w:rPr>
        <w:t>To file the IRS 201</w:t>
      </w:r>
      <w:r w:rsidR="0029038D">
        <w:rPr>
          <w:rFonts w:ascii="Verdana" w:hAnsi="Verdana"/>
          <w:sz w:val="20"/>
          <w:szCs w:val="20"/>
        </w:rPr>
        <w:t>5</w:t>
      </w:r>
      <w:r>
        <w:rPr>
          <w:rFonts w:ascii="Verdana" w:hAnsi="Verdana"/>
          <w:sz w:val="20"/>
          <w:szCs w:val="20"/>
        </w:rPr>
        <w:t xml:space="preserve"> 990-N (e-Postcard), it should take approximately ten (10) minutes.</w:t>
      </w:r>
    </w:p>
    <w:p w:rsidR="00062EB8" w:rsidRDefault="00062EB8" w:rsidP="00062EB8">
      <w:pPr>
        <w:rPr>
          <w:rFonts w:ascii="Verdana" w:hAnsi="Verdana"/>
          <w:sz w:val="20"/>
          <w:szCs w:val="20"/>
        </w:rPr>
      </w:pPr>
    </w:p>
    <w:p w:rsidR="00062EB8" w:rsidRPr="00515BD0" w:rsidRDefault="00062EB8" w:rsidP="00062EB8">
      <w:pPr>
        <w:rPr>
          <w:rFonts w:ascii="Verdana" w:hAnsi="Verdana"/>
          <w:b/>
          <w:sz w:val="20"/>
          <w:szCs w:val="20"/>
        </w:rPr>
      </w:pPr>
      <w:r w:rsidRPr="00515BD0">
        <w:rPr>
          <w:rFonts w:ascii="Verdana" w:hAnsi="Verdana"/>
          <w:b/>
          <w:sz w:val="20"/>
          <w:szCs w:val="20"/>
        </w:rPr>
        <w:t>Steps include the following:</w:t>
      </w:r>
    </w:p>
    <w:p w:rsidR="00062EB8" w:rsidRDefault="00062EB8" w:rsidP="00515BD0">
      <w:pPr>
        <w:pStyle w:val="ListParagraph"/>
        <w:numPr>
          <w:ilvl w:val="0"/>
          <w:numId w:val="2"/>
        </w:numPr>
        <w:rPr>
          <w:rFonts w:ascii="Verdana" w:hAnsi="Verdana"/>
          <w:sz w:val="20"/>
          <w:szCs w:val="20"/>
        </w:rPr>
      </w:pPr>
      <w:r>
        <w:rPr>
          <w:rFonts w:ascii="Verdana" w:hAnsi="Verdana"/>
          <w:sz w:val="20"/>
          <w:szCs w:val="20"/>
        </w:rPr>
        <w:t>Locate your Friends’ Chapter 20</w:t>
      </w:r>
      <w:r w:rsidR="00A75EAF">
        <w:rPr>
          <w:rFonts w:ascii="Verdana" w:hAnsi="Verdana"/>
          <w:sz w:val="20"/>
          <w:szCs w:val="20"/>
        </w:rPr>
        <w:t>1</w:t>
      </w:r>
      <w:r w:rsidR="0029038D">
        <w:rPr>
          <w:rFonts w:ascii="Verdana" w:hAnsi="Verdana"/>
          <w:sz w:val="20"/>
          <w:szCs w:val="20"/>
        </w:rPr>
        <w:t>5</w:t>
      </w:r>
      <w:bookmarkStart w:id="6" w:name="_GoBack"/>
      <w:bookmarkEnd w:id="6"/>
      <w:r>
        <w:rPr>
          <w:rFonts w:ascii="Verdana" w:hAnsi="Verdana"/>
          <w:sz w:val="20"/>
          <w:szCs w:val="20"/>
        </w:rPr>
        <w:t xml:space="preserve"> IRS e</w:t>
      </w:r>
      <w:r w:rsidR="00ED01EF">
        <w:rPr>
          <w:rFonts w:ascii="Verdana" w:hAnsi="Verdana"/>
          <w:sz w:val="20"/>
          <w:szCs w:val="20"/>
        </w:rPr>
        <w:t>-</w:t>
      </w:r>
      <w:r>
        <w:rPr>
          <w:rFonts w:ascii="Verdana" w:hAnsi="Verdana"/>
          <w:sz w:val="20"/>
          <w:szCs w:val="20"/>
        </w:rPr>
        <w:t xml:space="preserve">Postcard documents including your organization’s </w:t>
      </w:r>
      <w:r>
        <w:rPr>
          <w:rFonts w:ascii="Verdana" w:hAnsi="Verdana"/>
          <w:b/>
          <w:bCs/>
          <w:sz w:val="20"/>
          <w:szCs w:val="20"/>
        </w:rPr>
        <w:t>EIN Number</w:t>
      </w:r>
      <w:r>
        <w:rPr>
          <w:rFonts w:ascii="Verdana" w:hAnsi="Verdana"/>
          <w:sz w:val="20"/>
          <w:szCs w:val="20"/>
        </w:rPr>
        <w:t xml:space="preserve"> and </w:t>
      </w:r>
      <w:r>
        <w:rPr>
          <w:rFonts w:ascii="Verdana" w:hAnsi="Verdana"/>
          <w:b/>
          <w:bCs/>
          <w:sz w:val="20"/>
          <w:szCs w:val="20"/>
        </w:rPr>
        <w:t>password</w:t>
      </w:r>
      <w:r>
        <w:rPr>
          <w:rFonts w:ascii="Verdana" w:hAnsi="Verdana"/>
          <w:sz w:val="20"/>
          <w:szCs w:val="20"/>
        </w:rPr>
        <w:t xml:space="preserve"> used to complete your last year’s filing report.</w:t>
      </w:r>
    </w:p>
    <w:p w:rsidR="00D064B6" w:rsidRDefault="00D064B6" w:rsidP="00515BD0">
      <w:pPr>
        <w:pStyle w:val="ListParagraph"/>
        <w:numPr>
          <w:ilvl w:val="0"/>
          <w:numId w:val="2"/>
        </w:numPr>
        <w:rPr>
          <w:rFonts w:ascii="Verdana" w:hAnsi="Verdana"/>
          <w:sz w:val="20"/>
          <w:szCs w:val="20"/>
        </w:rPr>
      </w:pPr>
      <w:r>
        <w:rPr>
          <w:rFonts w:ascii="Verdana" w:hAnsi="Verdana"/>
          <w:sz w:val="20"/>
          <w:szCs w:val="20"/>
        </w:rPr>
        <w:t>Make your password simple (i.e., town name, plus a number sequence like 123) and easy to remember.  Be sure to record it on your paperwork!</w:t>
      </w:r>
    </w:p>
    <w:p w:rsidR="004819AE" w:rsidRPr="00515BD0" w:rsidRDefault="004819AE" w:rsidP="00515BD0">
      <w:pPr>
        <w:pStyle w:val="ListParagraph"/>
        <w:numPr>
          <w:ilvl w:val="0"/>
          <w:numId w:val="2"/>
        </w:numPr>
        <w:rPr>
          <w:rFonts w:ascii="Verdana" w:hAnsi="Verdana" w:cs="Arial"/>
          <w:color w:val="000000"/>
          <w:sz w:val="20"/>
          <w:szCs w:val="20"/>
        </w:rPr>
      </w:pPr>
      <w:r>
        <w:rPr>
          <w:rFonts w:ascii="Verdana" w:hAnsi="Verdana"/>
          <w:sz w:val="20"/>
          <w:szCs w:val="20"/>
        </w:rPr>
        <w:t xml:space="preserve">Go to </w:t>
      </w:r>
      <w:hyperlink r:id="rId8" w:history="1">
        <w:r w:rsidRPr="004819AE">
          <w:rPr>
            <w:rStyle w:val="Hyperlink"/>
            <w:rFonts w:ascii="Verdana" w:hAnsi="Verdana" w:cs="Arial"/>
            <w:sz w:val="20"/>
            <w:szCs w:val="20"/>
          </w:rPr>
          <w:t>www.irs.gov</w:t>
        </w:r>
      </w:hyperlink>
      <w:r>
        <w:rPr>
          <w:rFonts w:ascii="Verdana" w:hAnsi="Verdana"/>
          <w:sz w:val="20"/>
          <w:szCs w:val="20"/>
        </w:rPr>
        <w:t xml:space="preserve"> on the Internet</w:t>
      </w:r>
      <w:r w:rsidRPr="004819AE">
        <w:rPr>
          <w:rFonts w:ascii="Verdana" w:hAnsi="Verdana"/>
          <w:sz w:val="20"/>
          <w:szCs w:val="20"/>
        </w:rPr>
        <w:t>;</w:t>
      </w:r>
    </w:p>
    <w:p w:rsidR="004819AE" w:rsidRPr="004819AE" w:rsidRDefault="004819AE" w:rsidP="00515BD0">
      <w:pPr>
        <w:pStyle w:val="ListParagraph"/>
        <w:numPr>
          <w:ilvl w:val="0"/>
          <w:numId w:val="2"/>
        </w:numPr>
        <w:rPr>
          <w:rFonts w:ascii="Verdana" w:hAnsi="Verdana" w:cs="Arial"/>
          <w:color w:val="000000"/>
          <w:sz w:val="20"/>
          <w:szCs w:val="20"/>
        </w:rPr>
      </w:pPr>
      <w:r w:rsidRPr="004819AE">
        <w:rPr>
          <w:rFonts w:ascii="Verdana" w:hAnsi="Verdana" w:cs="Arial"/>
          <w:color w:val="000000"/>
          <w:sz w:val="20"/>
          <w:szCs w:val="20"/>
        </w:rPr>
        <w:t xml:space="preserve">In </w:t>
      </w:r>
      <w:r>
        <w:rPr>
          <w:rFonts w:ascii="Verdana" w:hAnsi="Verdana" w:cs="Arial"/>
          <w:color w:val="000000"/>
          <w:sz w:val="20"/>
          <w:szCs w:val="20"/>
        </w:rPr>
        <w:t>the S</w:t>
      </w:r>
      <w:r w:rsidRPr="004819AE">
        <w:rPr>
          <w:rFonts w:ascii="Verdana" w:hAnsi="Verdana" w:cs="Arial"/>
          <w:color w:val="000000"/>
          <w:sz w:val="20"/>
          <w:szCs w:val="20"/>
        </w:rPr>
        <w:t>earch box on IRS Web page, type in e</w:t>
      </w:r>
      <w:r w:rsidR="00ED01EF">
        <w:rPr>
          <w:rFonts w:ascii="Verdana" w:hAnsi="Verdana" w:cs="Arial"/>
          <w:color w:val="000000"/>
          <w:sz w:val="20"/>
          <w:szCs w:val="20"/>
        </w:rPr>
        <w:t>-</w:t>
      </w:r>
      <w:r w:rsidRPr="004819AE">
        <w:rPr>
          <w:rFonts w:ascii="Verdana" w:hAnsi="Verdana" w:cs="Arial"/>
          <w:color w:val="000000"/>
          <w:sz w:val="20"/>
          <w:szCs w:val="20"/>
        </w:rPr>
        <w:t>Postcard;</w:t>
      </w:r>
    </w:p>
    <w:p w:rsidR="004819AE" w:rsidRPr="004819AE" w:rsidRDefault="004819AE" w:rsidP="00515BD0">
      <w:pPr>
        <w:pStyle w:val="ListParagraph"/>
        <w:numPr>
          <w:ilvl w:val="0"/>
          <w:numId w:val="2"/>
        </w:numPr>
        <w:rPr>
          <w:rFonts w:ascii="Verdana" w:hAnsi="Verdana" w:cs="Arial"/>
          <w:sz w:val="20"/>
          <w:szCs w:val="20"/>
        </w:rPr>
      </w:pPr>
      <w:r w:rsidRPr="004819AE">
        <w:rPr>
          <w:rFonts w:ascii="Verdana" w:hAnsi="Verdana" w:cs="Arial"/>
          <w:color w:val="000000"/>
          <w:sz w:val="20"/>
          <w:szCs w:val="20"/>
        </w:rPr>
        <w:t xml:space="preserve">Go to link: </w:t>
      </w:r>
      <w:hyperlink r:id="rId9" w:tooltip="Annual Electronic Filing Requirement for Small Exempt ..." w:history="1">
        <w:r w:rsidRPr="004819AE">
          <w:rPr>
            <w:rFonts w:ascii="Verdana" w:hAnsi="Verdana" w:cs="Arial"/>
            <w:bCs/>
            <w:sz w:val="20"/>
            <w:szCs w:val="20"/>
            <w:u w:val="single"/>
          </w:rPr>
          <w:t>Annual Electronic Filing Requirement for Small Exempt Organizations</w:t>
        </w:r>
      </w:hyperlink>
      <w:r w:rsidRPr="004819AE">
        <w:rPr>
          <w:rFonts w:ascii="Verdana" w:hAnsi="Verdana"/>
          <w:sz w:val="20"/>
          <w:szCs w:val="20"/>
        </w:rPr>
        <w:t>;</w:t>
      </w:r>
      <w:r w:rsidRPr="004819AE">
        <w:rPr>
          <w:rFonts w:ascii="Verdana" w:hAnsi="Verdana" w:cs="Arial"/>
          <w:sz w:val="20"/>
          <w:szCs w:val="20"/>
          <w:u w:val="single"/>
        </w:rPr>
        <w:t xml:space="preserve"> </w:t>
      </w:r>
    </w:p>
    <w:p w:rsidR="004819AE" w:rsidRDefault="004819AE" w:rsidP="00515BD0">
      <w:pPr>
        <w:pStyle w:val="Heading1"/>
        <w:numPr>
          <w:ilvl w:val="0"/>
          <w:numId w:val="2"/>
        </w:numPr>
        <w:shd w:val="clear" w:color="auto" w:fill="FFFFFF"/>
        <w:spacing w:before="0" w:beforeAutospacing="0" w:after="0" w:afterAutospacing="0"/>
        <w:rPr>
          <w:rFonts w:ascii="Verdana" w:hAnsi="Verdana" w:cs="Arial"/>
          <w:b w:val="0"/>
          <w:color w:val="auto"/>
          <w:sz w:val="20"/>
          <w:szCs w:val="20"/>
        </w:rPr>
      </w:pPr>
      <w:r>
        <w:rPr>
          <w:rFonts w:ascii="Verdana" w:hAnsi="Verdana" w:cs="Arial"/>
          <w:b w:val="0"/>
          <w:color w:val="auto"/>
          <w:sz w:val="20"/>
          <w:szCs w:val="20"/>
        </w:rPr>
        <w:t>A</w:t>
      </w:r>
      <w:r w:rsidRPr="004819AE">
        <w:rPr>
          <w:rFonts w:ascii="Verdana" w:hAnsi="Verdana" w:cs="Arial"/>
          <w:b w:val="0"/>
          <w:color w:val="auto"/>
          <w:sz w:val="20"/>
          <w:szCs w:val="20"/>
        </w:rPr>
        <w:t>nnual Electronic Filing Requirement for Small Exempt Organizations — Form 990-N (e-Postcard) will open;</w:t>
      </w:r>
    </w:p>
    <w:p w:rsidR="004819AE" w:rsidRPr="004819AE" w:rsidRDefault="00041232" w:rsidP="00515BD0">
      <w:pPr>
        <w:pStyle w:val="Heading3"/>
        <w:numPr>
          <w:ilvl w:val="0"/>
          <w:numId w:val="2"/>
        </w:numPr>
        <w:spacing w:before="0" w:line="240" w:lineRule="auto"/>
        <w:rPr>
          <w:rFonts w:ascii="Verdana" w:hAnsi="Verdana" w:cs="Arial"/>
          <w:b w:val="0"/>
          <w:color w:val="auto"/>
          <w:szCs w:val="20"/>
        </w:rPr>
      </w:pPr>
      <w:r>
        <w:rPr>
          <w:rFonts w:ascii="Verdana" w:hAnsi="Verdana" w:cs="Arial"/>
          <w:b w:val="0"/>
          <w:color w:val="auto"/>
          <w:szCs w:val="20"/>
        </w:rPr>
        <w:t>G</w:t>
      </w:r>
      <w:r w:rsidR="004819AE" w:rsidRPr="004819AE">
        <w:rPr>
          <w:rFonts w:ascii="Verdana" w:hAnsi="Verdana" w:cs="Arial"/>
          <w:b w:val="0"/>
          <w:color w:val="auto"/>
          <w:szCs w:val="20"/>
        </w:rPr>
        <w:t>o to box: How to File Box and click on the underlined link or go to:</w:t>
      </w:r>
      <w:r w:rsidR="004819AE" w:rsidRPr="004819AE">
        <w:rPr>
          <w:rFonts w:ascii="Verdana" w:hAnsi="Verdana" w:cs="Arial"/>
          <w:color w:val="auto"/>
          <w:szCs w:val="20"/>
        </w:rPr>
        <w:t xml:space="preserve"> </w:t>
      </w:r>
      <w:hyperlink r:id="rId10" w:history="1">
        <w:r w:rsidR="00ED01EF" w:rsidRPr="005F4F64">
          <w:rPr>
            <w:rStyle w:val="Hyperlink"/>
            <w:rFonts w:ascii="Verdana" w:hAnsi="Verdana" w:cs="Arial"/>
            <w:szCs w:val="20"/>
          </w:rPr>
          <w:t>http://epostcard.form990.org</w:t>
        </w:r>
      </w:hyperlink>
      <w:r w:rsidR="004819AE" w:rsidRPr="004819AE">
        <w:rPr>
          <w:rFonts w:ascii="Verdana" w:hAnsi="Verdana" w:cs="Arial"/>
          <w:color w:val="auto"/>
          <w:szCs w:val="20"/>
        </w:rPr>
        <w:t xml:space="preserve"> </w:t>
      </w:r>
      <w:r w:rsidR="004819AE" w:rsidRPr="004819AE">
        <w:rPr>
          <w:rFonts w:ascii="Verdana" w:hAnsi="Verdana" w:cs="Arial"/>
          <w:b w:val="0"/>
          <w:color w:val="auto"/>
          <w:szCs w:val="20"/>
        </w:rPr>
        <w:t>to the Urban Institute web page to complete the 201</w:t>
      </w:r>
      <w:r w:rsidR="00607352">
        <w:rPr>
          <w:rFonts w:ascii="Verdana" w:hAnsi="Verdana" w:cs="Arial"/>
          <w:b w:val="0"/>
          <w:color w:val="auto"/>
          <w:szCs w:val="20"/>
        </w:rPr>
        <w:t>4</w:t>
      </w:r>
      <w:r w:rsidR="004819AE" w:rsidRPr="004819AE">
        <w:rPr>
          <w:rFonts w:ascii="Verdana" w:hAnsi="Verdana" w:cs="Arial"/>
          <w:b w:val="0"/>
          <w:color w:val="auto"/>
          <w:szCs w:val="20"/>
        </w:rPr>
        <w:t xml:space="preserve"> IRS e</w:t>
      </w:r>
      <w:r w:rsidR="00ED01EF">
        <w:rPr>
          <w:rFonts w:ascii="Verdana" w:hAnsi="Verdana" w:cs="Arial"/>
          <w:b w:val="0"/>
          <w:color w:val="auto"/>
          <w:szCs w:val="20"/>
        </w:rPr>
        <w:t>-</w:t>
      </w:r>
      <w:r w:rsidR="004819AE" w:rsidRPr="004819AE">
        <w:rPr>
          <w:rFonts w:ascii="Verdana" w:hAnsi="Verdana" w:cs="Arial"/>
          <w:b w:val="0"/>
          <w:color w:val="auto"/>
          <w:szCs w:val="20"/>
        </w:rPr>
        <w:t>Postcard.</w:t>
      </w:r>
    </w:p>
    <w:p w:rsidR="00062EB8" w:rsidRPr="00A75EAF" w:rsidRDefault="00062EB8" w:rsidP="00515BD0">
      <w:pPr>
        <w:pStyle w:val="ListParagraph"/>
        <w:numPr>
          <w:ilvl w:val="0"/>
          <w:numId w:val="2"/>
        </w:numPr>
        <w:autoSpaceDE/>
        <w:rPr>
          <w:rFonts w:ascii="Verdana" w:hAnsi="Verdana"/>
          <w:sz w:val="20"/>
          <w:szCs w:val="20"/>
        </w:rPr>
      </w:pPr>
      <w:r w:rsidRPr="00A75EAF">
        <w:rPr>
          <w:rStyle w:val="Strong"/>
          <w:rFonts w:ascii="Verdana" w:hAnsi="Verdana"/>
          <w:sz w:val="20"/>
          <w:szCs w:val="20"/>
        </w:rPr>
        <w:t>If you do not remember your login ID:</w:t>
      </w:r>
      <w:r w:rsidRPr="00A75EAF">
        <w:rPr>
          <w:rFonts w:ascii="Verdana" w:hAnsi="Verdana"/>
          <w:sz w:val="20"/>
          <w:szCs w:val="20"/>
        </w:rPr>
        <w:t xml:space="preserve"> For tax exempt organizations, your login ID starts with the EIN of your organization </w:t>
      </w:r>
      <w:r w:rsidRPr="00A75EAF">
        <w:rPr>
          <w:rFonts w:ascii="Verdana" w:hAnsi="Verdana"/>
          <w:b/>
          <w:bCs/>
          <w:sz w:val="20"/>
          <w:szCs w:val="20"/>
        </w:rPr>
        <w:t>(without the dash/hyphen)</w:t>
      </w:r>
      <w:r w:rsidRPr="00A75EAF">
        <w:rPr>
          <w:rFonts w:ascii="Verdana" w:hAnsi="Verdana"/>
          <w:sz w:val="20"/>
          <w:szCs w:val="20"/>
        </w:rPr>
        <w:t xml:space="preserve"> plus two digits. The two digits are placed at the end of the EIN and are 01 for the first person who prepares the organization’s 990-N (e-postcard).  </w:t>
      </w:r>
      <w:r w:rsidRPr="00A75EAF">
        <w:rPr>
          <w:rFonts w:ascii="Verdana" w:hAnsi="Verdana"/>
          <w:b/>
          <w:bCs/>
          <w:sz w:val="20"/>
          <w:szCs w:val="20"/>
        </w:rPr>
        <w:t xml:space="preserve">If the same person prepares the IRS ePostcard Form 990-N in the previous year, his/her login ID </w:t>
      </w:r>
      <w:r w:rsidRPr="00ED01EF">
        <w:rPr>
          <w:rFonts w:ascii="Verdana" w:hAnsi="Verdana"/>
          <w:b/>
          <w:bCs/>
          <w:sz w:val="20"/>
          <w:szCs w:val="20"/>
          <w:u w:val="single"/>
        </w:rPr>
        <w:t>does not</w:t>
      </w:r>
      <w:r w:rsidRPr="00A75EAF">
        <w:rPr>
          <w:rFonts w:ascii="Verdana" w:hAnsi="Verdana"/>
          <w:b/>
          <w:bCs/>
          <w:sz w:val="20"/>
          <w:szCs w:val="20"/>
        </w:rPr>
        <w:t xml:space="preserve"> change from year to year.</w:t>
      </w:r>
    </w:p>
    <w:p w:rsidR="00062EB8" w:rsidRDefault="00062EB8" w:rsidP="00062EB8">
      <w:pPr>
        <w:pStyle w:val="ListParagraph"/>
        <w:numPr>
          <w:ilvl w:val="1"/>
          <w:numId w:val="3"/>
        </w:numPr>
        <w:autoSpaceDE/>
        <w:spacing w:before="120"/>
        <w:rPr>
          <w:rFonts w:ascii="Verdana" w:hAnsi="Verdana"/>
          <w:sz w:val="20"/>
          <w:szCs w:val="20"/>
        </w:rPr>
      </w:pPr>
      <w:r>
        <w:rPr>
          <w:rFonts w:ascii="Verdana" w:hAnsi="Verdana"/>
          <w:sz w:val="20"/>
          <w:szCs w:val="20"/>
        </w:rPr>
        <w:lastRenderedPageBreak/>
        <w:t>That login ID does not change until a new person takes over preparing the Form 990-N. The new person would obtain his/her own login ID - which will end with 02. So for EIN 55-5555555, the first login ID would be 55555555501. The Login ID for the second person who prepares the Form 990-N would be 55555555502. The Login ID for the person after that would be 55555555503 and so on.</w:t>
      </w:r>
    </w:p>
    <w:p w:rsidR="00062EB8" w:rsidRDefault="00062EB8" w:rsidP="00062EB8">
      <w:pPr>
        <w:pStyle w:val="ListParagraph"/>
        <w:numPr>
          <w:ilvl w:val="0"/>
          <w:numId w:val="3"/>
        </w:numPr>
        <w:ind w:right="630"/>
        <w:rPr>
          <w:rFonts w:ascii="Verdana" w:hAnsi="Verdana"/>
          <w:sz w:val="20"/>
          <w:szCs w:val="20"/>
        </w:rPr>
      </w:pPr>
      <w:r>
        <w:rPr>
          <w:rFonts w:ascii="Verdana" w:hAnsi="Verdana"/>
          <w:b/>
          <w:bCs/>
          <w:sz w:val="20"/>
          <w:szCs w:val="20"/>
        </w:rPr>
        <w:t xml:space="preserve">Important:  </w:t>
      </w:r>
      <w:r>
        <w:rPr>
          <w:rFonts w:ascii="Verdana" w:hAnsi="Verdana"/>
          <w:sz w:val="20"/>
          <w:szCs w:val="20"/>
        </w:rPr>
        <w:t xml:space="preserve">When the e-Postcard form comes up, you will see the Friends of Mississippi Libraries, Inc. appear.  This process is correct because it will connect your Chapter to the Friends of Mississippi Libraries, Inc. and its’ 501 (c) (3) tax exemption status. </w:t>
      </w:r>
    </w:p>
    <w:p w:rsidR="00062EB8" w:rsidRDefault="00041232" w:rsidP="00062EB8">
      <w:pPr>
        <w:pStyle w:val="ListParagraph"/>
        <w:numPr>
          <w:ilvl w:val="0"/>
          <w:numId w:val="2"/>
        </w:numPr>
        <w:autoSpaceDE/>
        <w:ind w:right="182"/>
        <w:rPr>
          <w:rFonts w:ascii="Verdana" w:hAnsi="Verdana"/>
          <w:sz w:val="20"/>
          <w:szCs w:val="20"/>
        </w:rPr>
      </w:pPr>
      <w:r>
        <w:rPr>
          <w:rFonts w:ascii="Verdana" w:hAnsi="Verdana"/>
          <w:sz w:val="20"/>
          <w:szCs w:val="20"/>
        </w:rPr>
        <w:t>P</w:t>
      </w:r>
      <w:r w:rsidR="00062EB8">
        <w:rPr>
          <w:rFonts w:ascii="Verdana" w:hAnsi="Verdana"/>
          <w:sz w:val="20"/>
          <w:szCs w:val="20"/>
        </w:rPr>
        <w:t>roceed to complete the e-Postcard for 201</w:t>
      </w:r>
      <w:r w:rsidR="0029038D">
        <w:rPr>
          <w:rFonts w:ascii="Verdana" w:hAnsi="Verdana"/>
          <w:sz w:val="20"/>
          <w:szCs w:val="20"/>
        </w:rPr>
        <w:t>5</w:t>
      </w:r>
      <w:r w:rsidR="00062EB8">
        <w:rPr>
          <w:rFonts w:ascii="Verdana" w:hAnsi="Verdana"/>
          <w:sz w:val="20"/>
          <w:szCs w:val="20"/>
        </w:rPr>
        <w:t xml:space="preserve">.  </w:t>
      </w:r>
    </w:p>
    <w:p w:rsidR="00062EB8" w:rsidRDefault="00062EB8" w:rsidP="00062EB8">
      <w:pPr>
        <w:pStyle w:val="ListParagraph"/>
        <w:numPr>
          <w:ilvl w:val="0"/>
          <w:numId w:val="2"/>
        </w:numPr>
        <w:autoSpaceDE/>
        <w:rPr>
          <w:rFonts w:ascii="Verdana" w:hAnsi="Verdana"/>
          <w:sz w:val="20"/>
          <w:szCs w:val="20"/>
        </w:rPr>
      </w:pPr>
      <w:r>
        <w:rPr>
          <w:rFonts w:ascii="Verdana" w:hAnsi="Verdana"/>
          <w:sz w:val="20"/>
          <w:szCs w:val="20"/>
        </w:rPr>
        <w:t xml:space="preserve">Once you complete your e-Postcard. Proof read </w:t>
      </w:r>
      <w:r w:rsidRPr="00A75EAF">
        <w:rPr>
          <w:rFonts w:ascii="Verdana" w:hAnsi="Verdana"/>
          <w:b/>
          <w:sz w:val="20"/>
          <w:szCs w:val="20"/>
        </w:rPr>
        <w:t>all</w:t>
      </w:r>
      <w:r>
        <w:rPr>
          <w:rFonts w:ascii="Verdana" w:hAnsi="Verdana"/>
          <w:sz w:val="20"/>
          <w:szCs w:val="20"/>
        </w:rPr>
        <w:t xml:space="preserve"> information </w:t>
      </w:r>
      <w:r w:rsidR="00A75EAF">
        <w:rPr>
          <w:rFonts w:ascii="Verdana" w:hAnsi="Verdana"/>
          <w:sz w:val="20"/>
          <w:szCs w:val="20"/>
        </w:rPr>
        <w:t xml:space="preserve">before </w:t>
      </w:r>
      <w:r>
        <w:rPr>
          <w:rFonts w:ascii="Verdana" w:hAnsi="Verdana"/>
          <w:sz w:val="20"/>
          <w:szCs w:val="20"/>
        </w:rPr>
        <w:t>submitt</w:t>
      </w:r>
      <w:r w:rsidR="00A75EAF">
        <w:rPr>
          <w:rFonts w:ascii="Verdana" w:hAnsi="Verdana"/>
          <w:sz w:val="20"/>
          <w:szCs w:val="20"/>
        </w:rPr>
        <w:t>ing</w:t>
      </w:r>
      <w:r>
        <w:rPr>
          <w:rFonts w:ascii="Verdana" w:hAnsi="Verdana"/>
          <w:sz w:val="20"/>
          <w:szCs w:val="20"/>
        </w:rPr>
        <w:t>. Print copies of</w:t>
      </w:r>
      <w:r>
        <w:rPr>
          <w:rFonts w:ascii="Verdana" w:hAnsi="Verdana"/>
          <w:b/>
          <w:bCs/>
          <w:sz w:val="20"/>
          <w:szCs w:val="20"/>
        </w:rPr>
        <w:t xml:space="preserve"> ALL</w:t>
      </w:r>
      <w:r>
        <w:rPr>
          <w:rFonts w:ascii="Verdana" w:hAnsi="Verdana"/>
          <w:sz w:val="20"/>
          <w:szCs w:val="20"/>
        </w:rPr>
        <w:t xml:space="preserve"> documents as you complete each section for your Chapter’s records. Then click, the "Submit Filing to IRS" button. </w:t>
      </w:r>
    </w:p>
    <w:p w:rsidR="00062EB8" w:rsidRDefault="00062EB8" w:rsidP="00062EB8">
      <w:pPr>
        <w:pStyle w:val="ListParagraph"/>
        <w:numPr>
          <w:ilvl w:val="0"/>
          <w:numId w:val="2"/>
        </w:numPr>
        <w:ind w:right="15"/>
        <w:rPr>
          <w:rFonts w:ascii="Verdana" w:hAnsi="Verdana"/>
          <w:sz w:val="20"/>
          <w:szCs w:val="20"/>
        </w:rPr>
      </w:pPr>
      <w:r>
        <w:rPr>
          <w:rFonts w:ascii="Verdana" w:hAnsi="Verdana"/>
          <w:sz w:val="20"/>
          <w:szCs w:val="20"/>
        </w:rPr>
        <w:t>The form should come back with a response that says: Congratulations, your Form 990-N (e-Postcard) has been submitted to the IRS.</w:t>
      </w:r>
    </w:p>
    <w:p w:rsidR="00062EB8" w:rsidRDefault="00062EB8" w:rsidP="00062EB8">
      <w:pPr>
        <w:pStyle w:val="ListParagraph"/>
        <w:numPr>
          <w:ilvl w:val="0"/>
          <w:numId w:val="2"/>
        </w:numPr>
        <w:rPr>
          <w:rFonts w:ascii="Verdana" w:hAnsi="Verdana"/>
          <w:sz w:val="20"/>
          <w:szCs w:val="20"/>
        </w:rPr>
      </w:pPr>
      <w:r>
        <w:rPr>
          <w:rFonts w:ascii="Verdana" w:hAnsi="Verdana"/>
          <w:sz w:val="20"/>
          <w:szCs w:val="20"/>
        </w:rPr>
        <w:t xml:space="preserve">The final step in the process is an e-mail from the IRS indicating that Form 990-N E-Filing Receipt – IRS Status: Accepted.  This response should come </w:t>
      </w:r>
      <w:r w:rsidR="00A75EAF">
        <w:rPr>
          <w:rFonts w:ascii="Verdana" w:hAnsi="Verdana"/>
          <w:sz w:val="20"/>
          <w:szCs w:val="20"/>
        </w:rPr>
        <w:t xml:space="preserve">back </w:t>
      </w:r>
      <w:r>
        <w:rPr>
          <w:rFonts w:ascii="Verdana" w:hAnsi="Verdana"/>
          <w:sz w:val="20"/>
          <w:szCs w:val="20"/>
        </w:rPr>
        <w:t>shortly depending numbers the IRS has been currently receiving.</w:t>
      </w:r>
    </w:p>
    <w:p w:rsidR="00062EB8" w:rsidRDefault="00062EB8" w:rsidP="00062EB8">
      <w:pPr>
        <w:pStyle w:val="ListParagraph"/>
        <w:numPr>
          <w:ilvl w:val="0"/>
          <w:numId w:val="2"/>
        </w:numPr>
        <w:autoSpaceDE/>
        <w:spacing w:line="210" w:lineRule="atLeast"/>
        <w:rPr>
          <w:rFonts w:ascii="Verdana" w:hAnsi="Verdana"/>
          <w:sz w:val="20"/>
          <w:szCs w:val="20"/>
        </w:rPr>
      </w:pPr>
      <w:r>
        <w:rPr>
          <w:rFonts w:ascii="Verdana" w:hAnsi="Verdana"/>
          <w:sz w:val="20"/>
          <w:szCs w:val="20"/>
        </w:rPr>
        <w:t>Please give a copy of your IRS paperwork to your Branch librarian who will forward a copy to the library system’s HQ office.</w:t>
      </w:r>
    </w:p>
    <w:p w:rsidR="00062EB8" w:rsidRDefault="00062EB8" w:rsidP="00062EB8">
      <w:pPr>
        <w:ind w:right="182"/>
        <w:rPr>
          <w:rFonts w:ascii="Verdana" w:hAnsi="Verdana"/>
          <w:sz w:val="20"/>
          <w:szCs w:val="20"/>
        </w:rPr>
      </w:pPr>
    </w:p>
    <w:p w:rsidR="00062EB8" w:rsidRDefault="00062EB8" w:rsidP="00062EB8">
      <w:pPr>
        <w:ind w:right="182"/>
        <w:rPr>
          <w:rFonts w:ascii="Verdana" w:hAnsi="Verdana"/>
          <w:b/>
          <w:bCs/>
          <w:sz w:val="20"/>
          <w:szCs w:val="20"/>
        </w:rPr>
      </w:pPr>
      <w:r>
        <w:rPr>
          <w:rFonts w:ascii="Verdana" w:hAnsi="Verdana"/>
          <w:b/>
          <w:bCs/>
          <w:sz w:val="20"/>
          <w:szCs w:val="20"/>
        </w:rPr>
        <w:t xml:space="preserve">Please review this information, if you or your Friends Chapter has </w:t>
      </w:r>
      <w:r w:rsidR="00F115AB">
        <w:rPr>
          <w:rFonts w:ascii="Verdana" w:hAnsi="Verdana"/>
          <w:b/>
          <w:bCs/>
          <w:sz w:val="20"/>
          <w:szCs w:val="20"/>
        </w:rPr>
        <w:t xml:space="preserve">any questions, please call </w:t>
      </w:r>
      <w:r w:rsidR="009927D5">
        <w:rPr>
          <w:rFonts w:ascii="Verdana" w:hAnsi="Verdana"/>
          <w:b/>
          <w:bCs/>
          <w:sz w:val="20"/>
          <w:szCs w:val="20"/>
        </w:rPr>
        <w:t>Lacy Ellinwood</w:t>
      </w:r>
      <w:r w:rsidR="00F115AB">
        <w:rPr>
          <w:rFonts w:ascii="Verdana" w:hAnsi="Verdana"/>
          <w:b/>
          <w:bCs/>
          <w:sz w:val="20"/>
          <w:szCs w:val="20"/>
        </w:rPr>
        <w:t>.  </w:t>
      </w:r>
      <w:r w:rsidR="00515BD0">
        <w:rPr>
          <w:rFonts w:ascii="Verdana" w:hAnsi="Verdana"/>
          <w:b/>
          <w:bCs/>
          <w:sz w:val="20"/>
          <w:szCs w:val="20"/>
        </w:rPr>
        <w:t>I can be reached at 601-432-41</w:t>
      </w:r>
      <w:r w:rsidR="00F115AB">
        <w:rPr>
          <w:rFonts w:ascii="Verdana" w:hAnsi="Verdana"/>
          <w:b/>
          <w:bCs/>
          <w:sz w:val="20"/>
          <w:szCs w:val="20"/>
        </w:rPr>
        <w:t>54</w:t>
      </w:r>
      <w:r w:rsidR="00515BD0">
        <w:rPr>
          <w:rFonts w:ascii="Verdana" w:hAnsi="Verdana"/>
          <w:b/>
          <w:bCs/>
          <w:sz w:val="20"/>
          <w:szCs w:val="20"/>
        </w:rPr>
        <w:t>.</w:t>
      </w:r>
      <w:r w:rsidR="0031694F">
        <w:rPr>
          <w:rFonts w:ascii="Verdana" w:hAnsi="Verdana"/>
          <w:b/>
          <w:bCs/>
          <w:sz w:val="20"/>
          <w:szCs w:val="20"/>
        </w:rPr>
        <w:t xml:space="preserve">  Do </w:t>
      </w:r>
      <w:r w:rsidR="005D1A2F">
        <w:rPr>
          <w:rFonts w:ascii="Verdana" w:hAnsi="Verdana"/>
          <w:b/>
          <w:bCs/>
          <w:sz w:val="20"/>
          <w:szCs w:val="20"/>
        </w:rPr>
        <w:t>not</w:t>
      </w:r>
      <w:r w:rsidR="0031694F">
        <w:rPr>
          <w:rFonts w:ascii="Verdana" w:hAnsi="Verdana"/>
          <w:b/>
          <w:bCs/>
          <w:sz w:val="20"/>
          <w:szCs w:val="20"/>
        </w:rPr>
        <w:t xml:space="preserve"> hesitate to call me!</w:t>
      </w:r>
    </w:p>
    <w:p w:rsidR="00062EB8" w:rsidRDefault="00062EB8" w:rsidP="00062EB8">
      <w:pPr>
        <w:ind w:right="182"/>
        <w:rPr>
          <w:rFonts w:ascii="Verdana" w:hAnsi="Verdana"/>
          <w:b/>
          <w:bCs/>
          <w:sz w:val="20"/>
          <w:szCs w:val="20"/>
        </w:rPr>
      </w:pPr>
    </w:p>
    <w:p w:rsidR="002565A7" w:rsidRDefault="002565A7"/>
    <w:sectPr w:rsidR="002565A7" w:rsidSect="002565A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92" w:rsidRDefault="00245292" w:rsidP="00AE2E33">
      <w:r>
        <w:separator/>
      </w:r>
    </w:p>
  </w:endnote>
  <w:endnote w:type="continuationSeparator" w:id="0">
    <w:p w:rsidR="00245292" w:rsidRDefault="00245292" w:rsidP="00AE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33" w:rsidRDefault="00AE2E33">
    <w:pPr>
      <w:pStyle w:val="Footer"/>
      <w:pBdr>
        <w:top w:val="single" w:sz="4" w:space="1" w:color="D9D9D9" w:themeColor="background1" w:themeShade="D9"/>
      </w:pBdr>
      <w:rPr>
        <w:b/>
      </w:rPr>
    </w:pPr>
  </w:p>
  <w:p w:rsidR="00AE2E33" w:rsidRDefault="00AE2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92" w:rsidRDefault="00245292" w:rsidP="00AE2E33">
      <w:r>
        <w:separator/>
      </w:r>
    </w:p>
  </w:footnote>
  <w:footnote w:type="continuationSeparator" w:id="0">
    <w:p w:rsidR="00245292" w:rsidRDefault="00245292" w:rsidP="00AE2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0BB"/>
    <w:multiLevelType w:val="hybridMultilevel"/>
    <w:tmpl w:val="1F648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9272A6"/>
    <w:multiLevelType w:val="hybridMultilevel"/>
    <w:tmpl w:val="0C464B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43D799D"/>
    <w:multiLevelType w:val="hybridMultilevel"/>
    <w:tmpl w:val="7CAA14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B8"/>
    <w:rsid w:val="00041232"/>
    <w:rsid w:val="00062EB8"/>
    <w:rsid w:val="000D7EE8"/>
    <w:rsid w:val="000E51BC"/>
    <w:rsid w:val="0017771A"/>
    <w:rsid w:val="00245292"/>
    <w:rsid w:val="002565A7"/>
    <w:rsid w:val="00283E48"/>
    <w:rsid w:val="0029038D"/>
    <w:rsid w:val="0031694F"/>
    <w:rsid w:val="00362F1D"/>
    <w:rsid w:val="003A62D5"/>
    <w:rsid w:val="00451B46"/>
    <w:rsid w:val="004819AE"/>
    <w:rsid w:val="00515BD0"/>
    <w:rsid w:val="0052518A"/>
    <w:rsid w:val="005D1A2F"/>
    <w:rsid w:val="00607352"/>
    <w:rsid w:val="00732554"/>
    <w:rsid w:val="007D1CD2"/>
    <w:rsid w:val="00805E74"/>
    <w:rsid w:val="00854956"/>
    <w:rsid w:val="008673C4"/>
    <w:rsid w:val="00897D75"/>
    <w:rsid w:val="009023EA"/>
    <w:rsid w:val="00935689"/>
    <w:rsid w:val="00961C60"/>
    <w:rsid w:val="00973750"/>
    <w:rsid w:val="009927D5"/>
    <w:rsid w:val="0099659D"/>
    <w:rsid w:val="00A533AC"/>
    <w:rsid w:val="00A75EAF"/>
    <w:rsid w:val="00A806C5"/>
    <w:rsid w:val="00AE2E33"/>
    <w:rsid w:val="00B02A92"/>
    <w:rsid w:val="00BF5017"/>
    <w:rsid w:val="00C36320"/>
    <w:rsid w:val="00C54EF9"/>
    <w:rsid w:val="00D064B6"/>
    <w:rsid w:val="00D2765F"/>
    <w:rsid w:val="00D954B4"/>
    <w:rsid w:val="00ED01EF"/>
    <w:rsid w:val="00F1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04D41-FCE8-4937-AD79-D0C2EFB6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B8"/>
    <w:pPr>
      <w:spacing w:after="0" w:afterAutospacing="0"/>
    </w:pPr>
    <w:rPr>
      <w:rFonts w:ascii="Calibri" w:hAnsi="Calibri" w:cs="Times New Roman"/>
      <w:sz w:val="22"/>
    </w:rPr>
  </w:style>
  <w:style w:type="paragraph" w:styleId="Heading1">
    <w:name w:val="heading 1"/>
    <w:basedOn w:val="Normal"/>
    <w:link w:val="Heading1Char"/>
    <w:uiPriority w:val="9"/>
    <w:qFormat/>
    <w:rsid w:val="004819AE"/>
    <w:pPr>
      <w:spacing w:before="100" w:beforeAutospacing="1" w:after="100" w:afterAutospacing="1"/>
      <w:outlineLvl w:val="0"/>
    </w:pPr>
    <w:rPr>
      <w:rFonts w:ascii="Times New Roman" w:eastAsia="Times New Roman" w:hAnsi="Times New Roman"/>
      <w:b/>
      <w:bCs/>
      <w:color w:val="666666"/>
      <w:kern w:val="36"/>
      <w:sz w:val="26"/>
      <w:szCs w:val="26"/>
    </w:rPr>
  </w:style>
  <w:style w:type="paragraph" w:styleId="Heading3">
    <w:name w:val="heading 3"/>
    <w:basedOn w:val="Normal"/>
    <w:next w:val="Normal"/>
    <w:link w:val="Heading3Char"/>
    <w:uiPriority w:val="9"/>
    <w:unhideWhenUsed/>
    <w:qFormat/>
    <w:rsid w:val="004819A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18A"/>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062EB8"/>
    <w:rPr>
      <w:color w:val="0000FF"/>
      <w:u w:val="single"/>
    </w:rPr>
  </w:style>
  <w:style w:type="paragraph" w:styleId="ListParagraph">
    <w:name w:val="List Paragraph"/>
    <w:basedOn w:val="Normal"/>
    <w:uiPriority w:val="34"/>
    <w:qFormat/>
    <w:rsid w:val="00062EB8"/>
    <w:pPr>
      <w:autoSpaceDE w:val="0"/>
      <w:autoSpaceDN w:val="0"/>
      <w:ind w:left="720"/>
    </w:pPr>
    <w:rPr>
      <w:rFonts w:ascii="Times New Roman" w:hAnsi="Times New Roman"/>
      <w:sz w:val="24"/>
      <w:szCs w:val="24"/>
    </w:rPr>
  </w:style>
  <w:style w:type="character" w:styleId="Strong">
    <w:name w:val="Strong"/>
    <w:basedOn w:val="DefaultParagraphFont"/>
    <w:uiPriority w:val="22"/>
    <w:qFormat/>
    <w:rsid w:val="00062EB8"/>
    <w:rPr>
      <w:b/>
      <w:bCs/>
    </w:rPr>
  </w:style>
  <w:style w:type="character" w:styleId="FollowedHyperlink">
    <w:name w:val="FollowedHyperlink"/>
    <w:basedOn w:val="DefaultParagraphFont"/>
    <w:uiPriority w:val="99"/>
    <w:semiHidden/>
    <w:unhideWhenUsed/>
    <w:rsid w:val="00A806C5"/>
    <w:rPr>
      <w:color w:val="800080" w:themeColor="followedHyperlink"/>
      <w:u w:val="single"/>
    </w:rPr>
  </w:style>
  <w:style w:type="character" w:customStyle="1" w:styleId="Heading1Char">
    <w:name w:val="Heading 1 Char"/>
    <w:basedOn w:val="DefaultParagraphFont"/>
    <w:link w:val="Heading1"/>
    <w:uiPriority w:val="9"/>
    <w:rsid w:val="004819AE"/>
    <w:rPr>
      <w:rFonts w:ascii="Times New Roman" w:eastAsia="Times New Roman" w:hAnsi="Times New Roman" w:cs="Times New Roman"/>
      <w:b/>
      <w:bCs/>
      <w:color w:val="666666"/>
      <w:kern w:val="36"/>
      <w:sz w:val="26"/>
      <w:szCs w:val="26"/>
    </w:rPr>
  </w:style>
  <w:style w:type="character" w:customStyle="1" w:styleId="Heading3Char">
    <w:name w:val="Heading 3 Char"/>
    <w:basedOn w:val="DefaultParagraphFont"/>
    <w:link w:val="Heading3"/>
    <w:uiPriority w:val="9"/>
    <w:rsid w:val="004819AE"/>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E2E33"/>
    <w:pPr>
      <w:tabs>
        <w:tab w:val="center" w:pos="4680"/>
        <w:tab w:val="right" w:pos="9360"/>
      </w:tabs>
    </w:pPr>
  </w:style>
  <w:style w:type="character" w:customStyle="1" w:styleId="HeaderChar">
    <w:name w:val="Header Char"/>
    <w:basedOn w:val="DefaultParagraphFont"/>
    <w:link w:val="Header"/>
    <w:uiPriority w:val="99"/>
    <w:semiHidden/>
    <w:rsid w:val="00AE2E33"/>
    <w:rPr>
      <w:rFonts w:ascii="Calibri" w:hAnsi="Calibri" w:cs="Times New Roman"/>
      <w:sz w:val="22"/>
    </w:rPr>
  </w:style>
  <w:style w:type="paragraph" w:styleId="Footer">
    <w:name w:val="footer"/>
    <w:basedOn w:val="Normal"/>
    <w:link w:val="FooterChar"/>
    <w:uiPriority w:val="99"/>
    <w:unhideWhenUsed/>
    <w:rsid w:val="00AE2E33"/>
    <w:pPr>
      <w:tabs>
        <w:tab w:val="center" w:pos="4680"/>
        <w:tab w:val="right" w:pos="9360"/>
      </w:tabs>
    </w:pPr>
  </w:style>
  <w:style w:type="character" w:customStyle="1" w:styleId="FooterChar">
    <w:name w:val="Footer Char"/>
    <w:basedOn w:val="DefaultParagraphFont"/>
    <w:link w:val="Footer"/>
    <w:uiPriority w:val="99"/>
    <w:rsid w:val="00AE2E33"/>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2471">
      <w:bodyDiv w:val="1"/>
      <w:marLeft w:val="0"/>
      <w:marRight w:val="0"/>
      <w:marTop w:val="0"/>
      <w:marBottom w:val="0"/>
      <w:divBdr>
        <w:top w:val="none" w:sz="0" w:space="0" w:color="auto"/>
        <w:left w:val="none" w:sz="0" w:space="0" w:color="auto"/>
        <w:bottom w:val="none" w:sz="0" w:space="0" w:color="auto"/>
        <w:right w:val="none" w:sz="0" w:space="0" w:color="auto"/>
      </w:divBdr>
    </w:div>
    <w:div w:id="18695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postcard.form990.org" TargetMode="External"/><Relationship Id="rId4" Type="http://schemas.openxmlformats.org/officeDocument/2006/relationships/settings" Target="settings.xml"/><Relationship Id="rId9" Type="http://schemas.openxmlformats.org/officeDocument/2006/relationships/hyperlink" Target="http://www.irs.gov/Charities-&amp;-Non-Profits/Annual-Electronic-Filing-Requirement-for-Small-Exempt-Organizations--Form-990-N-(e-Pos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6AC4F-F198-4E56-8441-A032147B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mmurray</dc:creator>
  <cp:lastModifiedBy>Lacy Ellinwood</cp:lastModifiedBy>
  <cp:revision>2</cp:revision>
  <cp:lastPrinted>2013-01-11T19:32:00Z</cp:lastPrinted>
  <dcterms:created xsi:type="dcterms:W3CDTF">2015-12-14T18:07:00Z</dcterms:created>
  <dcterms:modified xsi:type="dcterms:W3CDTF">2015-12-14T18:07:00Z</dcterms:modified>
</cp:coreProperties>
</file>